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AB" w:rsidRPr="008E75C0" w:rsidRDefault="008E75C0" w:rsidP="008E75C0">
      <w:pPr>
        <w:jc w:val="center"/>
        <w:rPr>
          <w:b/>
          <w:sz w:val="32"/>
          <w:szCs w:val="32"/>
        </w:rPr>
      </w:pPr>
      <w:r w:rsidRPr="008E75C0">
        <w:rPr>
          <w:b/>
          <w:sz w:val="32"/>
          <w:szCs w:val="32"/>
        </w:rPr>
        <w:t>Z</w:t>
      </w:r>
      <w:r w:rsidR="004D2FAB" w:rsidRPr="008E75C0">
        <w:rPr>
          <w:b/>
          <w:sz w:val="32"/>
          <w:szCs w:val="32"/>
        </w:rPr>
        <w:t>ápočtový test z předmětu VURH/ZGRF</w:t>
      </w:r>
    </w:p>
    <w:p w:rsidR="008E75C0" w:rsidRDefault="008E75C0" w:rsidP="008E75C0">
      <w:pPr>
        <w:rPr>
          <w:b/>
          <w:sz w:val="24"/>
          <w:szCs w:val="24"/>
        </w:rPr>
      </w:pP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Verze: </w:t>
      </w:r>
      <w:r w:rsidR="008A3B28">
        <w:rPr>
          <w:b/>
          <w:sz w:val="24"/>
          <w:szCs w:val="24"/>
        </w:rPr>
        <w:t>A</w:t>
      </w:r>
      <w:r w:rsidR="004E279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-1</w:t>
      </w:r>
      <w:r w:rsidR="004E279D">
        <w:rPr>
          <w:b/>
          <w:sz w:val="24"/>
          <w:szCs w:val="24"/>
        </w:rPr>
        <w:t>8</w:t>
      </w:r>
      <w:bookmarkStart w:id="0" w:name="_GoBack"/>
      <w:bookmarkEnd w:id="0"/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</w:t>
      </w:r>
      <w:r w:rsidR="00B90561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jmení: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:rsidR="008E75C0" w:rsidRPr="004D2FAB" w:rsidRDefault="008E75C0" w:rsidP="008E75C0">
      <w:pPr>
        <w:rPr>
          <w:b/>
          <w:sz w:val="24"/>
          <w:szCs w:val="24"/>
        </w:rPr>
      </w:pPr>
    </w:p>
    <w:p w:rsidR="009A38E1" w:rsidRPr="00BB2F2A" w:rsidRDefault="00286453" w:rsidP="0061463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B2F2A">
        <w:rPr>
          <w:sz w:val="24"/>
          <w:szCs w:val="24"/>
        </w:rPr>
        <w:t>Níže je uveden</w:t>
      </w:r>
      <w:r w:rsidR="000E0162" w:rsidRPr="00BB2F2A">
        <w:rPr>
          <w:sz w:val="24"/>
          <w:szCs w:val="24"/>
        </w:rPr>
        <w:t>o</w:t>
      </w:r>
      <w:r w:rsidRPr="00BB2F2A">
        <w:rPr>
          <w:sz w:val="24"/>
          <w:szCs w:val="24"/>
        </w:rPr>
        <w:t xml:space="preserve"> </w:t>
      </w:r>
      <w:r w:rsidR="000E0162" w:rsidRPr="00BB2F2A">
        <w:rPr>
          <w:sz w:val="24"/>
          <w:szCs w:val="24"/>
        </w:rPr>
        <w:t xml:space="preserve">vlákno </w:t>
      </w:r>
      <w:r w:rsidR="00BB2F2A" w:rsidRPr="00BB2F2A">
        <w:rPr>
          <w:sz w:val="24"/>
          <w:szCs w:val="24"/>
        </w:rPr>
        <w:t>DNA</w:t>
      </w:r>
      <w:r w:rsidRPr="00BB2F2A">
        <w:rPr>
          <w:sz w:val="24"/>
          <w:szCs w:val="24"/>
        </w:rPr>
        <w:t xml:space="preserve">. </w:t>
      </w:r>
      <w:r w:rsidR="00BB2F2A" w:rsidRPr="00BB2F2A">
        <w:rPr>
          <w:sz w:val="24"/>
          <w:szCs w:val="24"/>
        </w:rPr>
        <w:t xml:space="preserve">Vytvořte komplementární vlákno DNA, které vznikne při replikaci a </w:t>
      </w:r>
      <w:proofErr w:type="spellStart"/>
      <w:r w:rsidR="00BB2F2A" w:rsidRPr="00BB2F2A">
        <w:rPr>
          <w:sz w:val="24"/>
          <w:szCs w:val="24"/>
        </w:rPr>
        <w:t>mRNA</w:t>
      </w:r>
      <w:proofErr w:type="spellEnd"/>
      <w:r w:rsidR="00BB2F2A" w:rsidRPr="00BB2F2A">
        <w:rPr>
          <w:sz w:val="24"/>
          <w:szCs w:val="24"/>
        </w:rPr>
        <w:t xml:space="preserve">, které vznikne při transkripci. </w:t>
      </w:r>
      <w:r w:rsidR="00F02C57" w:rsidRPr="00BB2F2A">
        <w:rPr>
          <w:sz w:val="24"/>
          <w:szCs w:val="24"/>
        </w:rPr>
        <w:t xml:space="preserve">Navrhněte </w:t>
      </w:r>
      <w:r w:rsidR="00BB2F2A">
        <w:rPr>
          <w:sz w:val="24"/>
          <w:szCs w:val="24"/>
        </w:rPr>
        <w:t xml:space="preserve">rovněž </w:t>
      </w:r>
      <w:r w:rsidR="009874AB" w:rsidRPr="00BB2F2A">
        <w:rPr>
          <w:sz w:val="24"/>
          <w:szCs w:val="24"/>
        </w:rPr>
        <w:t>6</w:t>
      </w:r>
      <w:r w:rsidRPr="00BB2F2A">
        <w:rPr>
          <w:sz w:val="24"/>
          <w:szCs w:val="24"/>
        </w:rPr>
        <w:t xml:space="preserve"> nukleotidový forward </w:t>
      </w:r>
      <w:r w:rsidR="00562F95" w:rsidRPr="00BB2F2A">
        <w:rPr>
          <w:sz w:val="24"/>
          <w:szCs w:val="24"/>
        </w:rPr>
        <w:t xml:space="preserve">(F) </w:t>
      </w:r>
      <w:r w:rsidRPr="00BB2F2A">
        <w:rPr>
          <w:sz w:val="24"/>
          <w:szCs w:val="24"/>
        </w:rPr>
        <w:t>a reverse</w:t>
      </w:r>
      <w:r w:rsidR="00562F95" w:rsidRPr="00BB2F2A">
        <w:rPr>
          <w:sz w:val="24"/>
          <w:szCs w:val="24"/>
        </w:rPr>
        <w:t xml:space="preserve"> (R) </w:t>
      </w:r>
      <w:proofErr w:type="spellStart"/>
      <w:r w:rsidRPr="00BB2F2A">
        <w:rPr>
          <w:sz w:val="24"/>
          <w:szCs w:val="24"/>
        </w:rPr>
        <w:t>primer</w:t>
      </w:r>
      <w:r w:rsidR="00BB2F2A">
        <w:rPr>
          <w:sz w:val="24"/>
          <w:szCs w:val="24"/>
        </w:rPr>
        <w:t>y</w:t>
      </w:r>
      <w:proofErr w:type="spellEnd"/>
      <w:r w:rsidRPr="00BB2F2A">
        <w:rPr>
          <w:sz w:val="24"/>
          <w:szCs w:val="24"/>
        </w:rPr>
        <w:t>, kter</w:t>
      </w:r>
      <w:r w:rsidR="00BB2F2A">
        <w:rPr>
          <w:sz w:val="24"/>
          <w:szCs w:val="24"/>
        </w:rPr>
        <w:t>é</w:t>
      </w:r>
      <w:r w:rsidRPr="00BB2F2A">
        <w:rPr>
          <w:sz w:val="24"/>
          <w:szCs w:val="24"/>
        </w:rPr>
        <w:t xml:space="preserve"> bychom použili p</w:t>
      </w:r>
      <w:r w:rsidR="008D21B8" w:rsidRPr="00BB2F2A">
        <w:rPr>
          <w:sz w:val="24"/>
          <w:szCs w:val="24"/>
        </w:rPr>
        <w:t xml:space="preserve">ro </w:t>
      </w:r>
      <w:r w:rsidRPr="00BB2F2A">
        <w:rPr>
          <w:sz w:val="24"/>
          <w:szCs w:val="24"/>
        </w:rPr>
        <w:t xml:space="preserve">amplifikaci </w:t>
      </w:r>
      <w:r w:rsidR="008D21B8" w:rsidRPr="00BB2F2A">
        <w:rPr>
          <w:sz w:val="24"/>
          <w:szCs w:val="24"/>
        </w:rPr>
        <w:t>p</w:t>
      </w:r>
      <w:r w:rsidRPr="00BB2F2A">
        <w:rPr>
          <w:sz w:val="24"/>
          <w:szCs w:val="24"/>
        </w:rPr>
        <w:t>říslušného vlákna DNA</w:t>
      </w:r>
      <w:r w:rsidR="009A38E1" w:rsidRPr="00BB2F2A">
        <w:rPr>
          <w:sz w:val="24"/>
          <w:szCs w:val="24"/>
        </w:rPr>
        <w:t>.</w:t>
      </w:r>
    </w:p>
    <w:p w:rsidR="009A38E1" w:rsidRDefault="00BB2F2A" w:rsidP="009A38E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F02C57">
        <w:rPr>
          <w:sz w:val="24"/>
          <w:szCs w:val="24"/>
        </w:rPr>
        <w:t xml:space="preserve">NA  </w:t>
      </w:r>
      <w:r w:rsidR="00F57718">
        <w:rPr>
          <w:sz w:val="24"/>
          <w:szCs w:val="24"/>
        </w:rPr>
        <w:t>5</w:t>
      </w:r>
      <w:r w:rsidR="009A38E1">
        <w:rPr>
          <w:sz w:val="24"/>
          <w:szCs w:val="24"/>
        </w:rPr>
        <w:t xml:space="preserve">‘ – </w:t>
      </w:r>
      <w:r>
        <w:rPr>
          <w:sz w:val="24"/>
          <w:szCs w:val="24"/>
        </w:rPr>
        <w:t>T</w:t>
      </w:r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C A</w:t>
      </w:r>
      <w:r w:rsidR="009874AB">
        <w:rPr>
          <w:sz w:val="24"/>
          <w:szCs w:val="24"/>
        </w:rPr>
        <w:t xml:space="preserve"> G C A C G C A </w:t>
      </w:r>
      <w:r>
        <w:rPr>
          <w:sz w:val="24"/>
          <w:szCs w:val="24"/>
        </w:rPr>
        <w:t>G</w:t>
      </w:r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74AB">
        <w:rPr>
          <w:sz w:val="24"/>
          <w:szCs w:val="24"/>
        </w:rPr>
        <w:t xml:space="preserve"> G </w:t>
      </w:r>
      <w:r>
        <w:rPr>
          <w:sz w:val="24"/>
          <w:szCs w:val="24"/>
        </w:rPr>
        <w:t>A</w:t>
      </w:r>
      <w:r w:rsidR="009874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9874AB">
        <w:rPr>
          <w:sz w:val="24"/>
          <w:szCs w:val="24"/>
        </w:rPr>
        <w:t xml:space="preserve"> C A</w:t>
      </w:r>
      <w:r w:rsidR="00B73E7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9874AB">
        <w:rPr>
          <w:sz w:val="24"/>
          <w:szCs w:val="24"/>
        </w:rPr>
        <w:t xml:space="preserve"> G </w:t>
      </w:r>
      <w:proofErr w:type="spellStart"/>
      <w:r>
        <w:rPr>
          <w:sz w:val="24"/>
          <w:szCs w:val="24"/>
        </w:rPr>
        <w:t>G</w:t>
      </w:r>
      <w:proofErr w:type="spellEnd"/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74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proofErr w:type="spellEnd"/>
      <w:r w:rsidR="009874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G</w:t>
      </w:r>
      <w:r w:rsidR="009874AB">
        <w:rPr>
          <w:sz w:val="24"/>
          <w:szCs w:val="24"/>
        </w:rPr>
        <w:t xml:space="preserve"> A G </w:t>
      </w:r>
      <w:r>
        <w:rPr>
          <w:sz w:val="24"/>
          <w:szCs w:val="24"/>
        </w:rPr>
        <w:t>C</w:t>
      </w:r>
      <w:r w:rsidR="009874AB">
        <w:rPr>
          <w:sz w:val="24"/>
          <w:szCs w:val="24"/>
        </w:rPr>
        <w:t xml:space="preserve"> </w:t>
      </w:r>
      <w:proofErr w:type="spellStart"/>
      <w:r w:rsidR="009874AB">
        <w:rPr>
          <w:sz w:val="24"/>
          <w:szCs w:val="24"/>
        </w:rPr>
        <w:t>C</w:t>
      </w:r>
      <w:proofErr w:type="spellEnd"/>
      <w:r w:rsidR="009874A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74AB">
        <w:rPr>
          <w:sz w:val="24"/>
          <w:szCs w:val="24"/>
        </w:rPr>
        <w:t xml:space="preserve"> </w:t>
      </w:r>
      <w:r w:rsidR="009A38E1">
        <w:rPr>
          <w:sz w:val="24"/>
          <w:szCs w:val="24"/>
        </w:rPr>
        <w:t xml:space="preserve">– </w:t>
      </w:r>
      <w:r w:rsidR="00F57718">
        <w:rPr>
          <w:sz w:val="24"/>
          <w:szCs w:val="24"/>
        </w:rPr>
        <w:t>3</w:t>
      </w:r>
      <w:r w:rsidR="009A38E1">
        <w:rPr>
          <w:sz w:val="24"/>
          <w:szCs w:val="24"/>
        </w:rPr>
        <w:t>‘</w:t>
      </w:r>
      <w:proofErr w:type="gramEnd"/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286453" w:rsidRDefault="00286453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F462A3">
      <w:pPr>
        <w:rPr>
          <w:sz w:val="24"/>
          <w:szCs w:val="24"/>
        </w:rPr>
      </w:pPr>
    </w:p>
    <w:p w:rsidR="00F462A3" w:rsidRDefault="00286453" w:rsidP="00F462A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44F54">
        <w:rPr>
          <w:sz w:val="24"/>
          <w:szCs w:val="24"/>
        </w:rPr>
        <w:t xml:space="preserve">Máme </w:t>
      </w:r>
      <w:r w:rsidR="00354315">
        <w:rPr>
          <w:sz w:val="24"/>
          <w:szCs w:val="24"/>
        </w:rPr>
        <w:t xml:space="preserve">triploidní </w:t>
      </w:r>
      <w:r w:rsidR="00562F95">
        <w:rPr>
          <w:sz w:val="24"/>
          <w:szCs w:val="24"/>
        </w:rPr>
        <w:t xml:space="preserve">buňku </w:t>
      </w:r>
      <w:r w:rsidR="008F20AC" w:rsidRPr="00344F54">
        <w:rPr>
          <w:sz w:val="24"/>
          <w:szCs w:val="24"/>
        </w:rPr>
        <w:t>(</w:t>
      </w:r>
      <w:r w:rsidR="00354315">
        <w:rPr>
          <w:sz w:val="24"/>
          <w:szCs w:val="24"/>
        </w:rPr>
        <w:t>3</w:t>
      </w:r>
      <w:r w:rsidR="008F20AC" w:rsidRPr="00344F54">
        <w:rPr>
          <w:sz w:val="24"/>
          <w:szCs w:val="24"/>
        </w:rPr>
        <w:t xml:space="preserve">n) </w:t>
      </w:r>
      <w:r w:rsidR="00354315">
        <w:rPr>
          <w:sz w:val="24"/>
          <w:szCs w:val="24"/>
        </w:rPr>
        <w:t xml:space="preserve">pstruha duhového </w:t>
      </w:r>
      <w:r w:rsidR="009874AB">
        <w:rPr>
          <w:sz w:val="24"/>
          <w:szCs w:val="24"/>
        </w:rPr>
        <w:t>(</w:t>
      </w:r>
      <w:r w:rsidR="00354315">
        <w:rPr>
          <w:sz w:val="24"/>
          <w:szCs w:val="24"/>
        </w:rPr>
        <w:t>8n</w:t>
      </w:r>
      <w:r w:rsidR="008F20AC" w:rsidRPr="00344F54">
        <w:rPr>
          <w:sz w:val="24"/>
          <w:szCs w:val="24"/>
        </w:rPr>
        <w:t xml:space="preserve"> = </w:t>
      </w:r>
      <w:r w:rsidR="00354315">
        <w:rPr>
          <w:sz w:val="24"/>
          <w:szCs w:val="24"/>
        </w:rPr>
        <w:t>384</w:t>
      </w:r>
      <w:r w:rsidR="008F20AC" w:rsidRPr="00344F54">
        <w:rPr>
          <w:sz w:val="24"/>
          <w:szCs w:val="24"/>
        </w:rPr>
        <w:t xml:space="preserve">, obsah DNA </w:t>
      </w:r>
      <w:r w:rsidR="00BB2F2A">
        <w:rPr>
          <w:sz w:val="24"/>
          <w:szCs w:val="24"/>
        </w:rPr>
        <w:t xml:space="preserve">při </w:t>
      </w:r>
      <w:r w:rsidR="00354315">
        <w:rPr>
          <w:sz w:val="24"/>
          <w:szCs w:val="24"/>
        </w:rPr>
        <w:t>8</w:t>
      </w:r>
      <w:r w:rsidR="00BB2F2A">
        <w:rPr>
          <w:sz w:val="24"/>
          <w:szCs w:val="24"/>
        </w:rPr>
        <w:t xml:space="preserve">n </w:t>
      </w:r>
      <w:r w:rsidR="008F20AC" w:rsidRPr="00344F54">
        <w:rPr>
          <w:sz w:val="24"/>
          <w:szCs w:val="24"/>
        </w:rPr>
        <w:t xml:space="preserve">= </w:t>
      </w:r>
      <w:r w:rsidR="00354315">
        <w:rPr>
          <w:sz w:val="24"/>
          <w:szCs w:val="24"/>
        </w:rPr>
        <w:t>16</w:t>
      </w:r>
      <w:r w:rsidR="008F20AC" w:rsidRPr="00344F54">
        <w:rPr>
          <w:sz w:val="24"/>
          <w:szCs w:val="24"/>
        </w:rPr>
        <w:t xml:space="preserve"> </w:t>
      </w:r>
      <w:proofErr w:type="spellStart"/>
      <w:r w:rsidR="008F20AC" w:rsidRPr="00344F54">
        <w:rPr>
          <w:sz w:val="24"/>
          <w:szCs w:val="24"/>
        </w:rPr>
        <w:t>pg</w:t>
      </w:r>
      <w:proofErr w:type="spellEnd"/>
      <w:r w:rsidR="008F20AC" w:rsidRPr="00344F54">
        <w:rPr>
          <w:sz w:val="24"/>
          <w:szCs w:val="24"/>
        </w:rPr>
        <w:t>)</w:t>
      </w:r>
      <w:r w:rsidRPr="00344F54">
        <w:rPr>
          <w:sz w:val="24"/>
          <w:szCs w:val="24"/>
        </w:rPr>
        <w:t xml:space="preserve">. </w:t>
      </w:r>
      <w:r w:rsidR="00F462A3">
        <w:rPr>
          <w:sz w:val="24"/>
          <w:szCs w:val="24"/>
        </w:rPr>
        <w:t xml:space="preserve">Uveďte, jak by se počet chromozómů a obsahu DNA vyvíjel v jednotlivých fázích buněčného cyklu </w:t>
      </w:r>
      <w:r w:rsidR="00BB2F2A">
        <w:rPr>
          <w:sz w:val="24"/>
          <w:szCs w:val="24"/>
        </w:rPr>
        <w:t xml:space="preserve">u této buňky </w:t>
      </w:r>
      <w:r w:rsidR="00F462A3">
        <w:rPr>
          <w:sz w:val="24"/>
          <w:szCs w:val="24"/>
        </w:rPr>
        <w:t xml:space="preserve">(uveďte očekávané hodnoty na konci každé fáze celého cyklu) za předpokladu, že by buňka procházela mitózou i meiózou. U meiózy uveďte hodnoty pro M fázi po </w:t>
      </w:r>
      <w:proofErr w:type="spellStart"/>
      <w:r w:rsidR="00F462A3">
        <w:rPr>
          <w:sz w:val="24"/>
          <w:szCs w:val="24"/>
        </w:rPr>
        <w:t>heterotypickém</w:t>
      </w:r>
      <w:proofErr w:type="spellEnd"/>
      <w:r w:rsidR="00F462A3">
        <w:rPr>
          <w:sz w:val="24"/>
          <w:szCs w:val="24"/>
        </w:rPr>
        <w:t xml:space="preserve"> </w:t>
      </w:r>
      <w:r w:rsidR="00BB2F2A">
        <w:rPr>
          <w:sz w:val="24"/>
          <w:szCs w:val="24"/>
        </w:rPr>
        <w:t xml:space="preserve">i </w:t>
      </w:r>
      <w:proofErr w:type="spellStart"/>
      <w:r w:rsidR="00BB2F2A">
        <w:rPr>
          <w:sz w:val="24"/>
          <w:szCs w:val="24"/>
        </w:rPr>
        <w:t>homeotypickém</w:t>
      </w:r>
      <w:proofErr w:type="spellEnd"/>
      <w:r w:rsidR="00BB2F2A">
        <w:rPr>
          <w:sz w:val="24"/>
          <w:szCs w:val="24"/>
        </w:rPr>
        <w:t xml:space="preserve"> </w:t>
      </w:r>
      <w:r w:rsidR="00F462A3">
        <w:rPr>
          <w:sz w:val="24"/>
          <w:szCs w:val="24"/>
        </w:rPr>
        <w:t>dělení.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B90561" w:rsidRDefault="00B90561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3313F2" w:rsidRDefault="003313F2" w:rsidP="00C364C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8A3B28">
        <w:rPr>
          <w:sz w:val="24"/>
          <w:szCs w:val="24"/>
        </w:rPr>
        <w:lastRenderedPageBreak/>
        <w:t xml:space="preserve">Křížíme jedince </w:t>
      </w:r>
      <w:r w:rsidR="0098079C">
        <w:rPr>
          <w:sz w:val="24"/>
          <w:szCs w:val="24"/>
        </w:rPr>
        <w:t xml:space="preserve">lína obecného s modrým zbarvením těla (heterozygotní pro gen G) s línem zeleného zbarvení, který je plně heterozygotní. </w:t>
      </w:r>
      <w:r w:rsidRPr="008A3B28">
        <w:rPr>
          <w:sz w:val="24"/>
          <w:szCs w:val="24"/>
        </w:rPr>
        <w:t>Stanovte genotypový a fenotypový štěpný poměr</w:t>
      </w:r>
      <w:r w:rsidR="00344F54" w:rsidRPr="008A3B28">
        <w:rPr>
          <w:sz w:val="24"/>
          <w:szCs w:val="24"/>
        </w:rPr>
        <w:t xml:space="preserve"> </w:t>
      </w:r>
      <w:r w:rsidR="0098079C">
        <w:rPr>
          <w:sz w:val="24"/>
          <w:szCs w:val="24"/>
        </w:rPr>
        <w:t xml:space="preserve">pro zbarvení těla </w:t>
      </w:r>
      <w:r w:rsidR="00BB2F2A" w:rsidRPr="008A3B28">
        <w:rPr>
          <w:sz w:val="24"/>
          <w:szCs w:val="24"/>
        </w:rPr>
        <w:t>v</w:t>
      </w:r>
      <w:r w:rsidR="00344F54" w:rsidRPr="008A3B28">
        <w:rPr>
          <w:sz w:val="24"/>
          <w:szCs w:val="24"/>
        </w:rPr>
        <w:t> F1 generaci. K</w:t>
      </w:r>
      <w:r w:rsidRPr="008A3B28">
        <w:rPr>
          <w:sz w:val="24"/>
          <w:szCs w:val="24"/>
        </w:rPr>
        <w:t xml:space="preserve">olik jedinců každého </w:t>
      </w:r>
      <w:r w:rsidR="0098079C">
        <w:rPr>
          <w:sz w:val="24"/>
          <w:szCs w:val="24"/>
        </w:rPr>
        <w:t xml:space="preserve">barevného </w:t>
      </w:r>
      <w:r w:rsidRPr="008A3B28">
        <w:rPr>
          <w:sz w:val="24"/>
          <w:szCs w:val="24"/>
        </w:rPr>
        <w:t>fenotypu</w:t>
      </w:r>
      <w:r w:rsidR="00A73941" w:rsidRPr="008A3B28">
        <w:rPr>
          <w:sz w:val="24"/>
          <w:szCs w:val="24"/>
        </w:rPr>
        <w:t xml:space="preserve"> </w:t>
      </w:r>
      <w:r w:rsidRPr="008A3B28">
        <w:rPr>
          <w:sz w:val="24"/>
          <w:szCs w:val="24"/>
        </w:rPr>
        <w:t xml:space="preserve">bychom mohli očekávat v obsádce </w:t>
      </w:r>
      <w:r w:rsidR="00F34AB1">
        <w:rPr>
          <w:sz w:val="24"/>
          <w:szCs w:val="24"/>
        </w:rPr>
        <w:t>9</w:t>
      </w:r>
      <w:r w:rsidR="00F57718">
        <w:rPr>
          <w:sz w:val="24"/>
          <w:szCs w:val="24"/>
        </w:rPr>
        <w:t>0</w:t>
      </w:r>
      <w:r w:rsidRPr="008A3B28">
        <w:rPr>
          <w:sz w:val="24"/>
          <w:szCs w:val="24"/>
        </w:rPr>
        <w:t>0</w:t>
      </w:r>
      <w:r w:rsidR="00344F54" w:rsidRPr="008A3B28">
        <w:rPr>
          <w:sz w:val="24"/>
          <w:szCs w:val="24"/>
        </w:rPr>
        <w:t>0</w:t>
      </w:r>
      <w:r w:rsidRPr="008A3B28">
        <w:rPr>
          <w:sz w:val="24"/>
          <w:szCs w:val="24"/>
        </w:rPr>
        <w:t xml:space="preserve"> ks ryb (za předpokladu, neexistence pleiotropie a dalších jiných faktorů)</w:t>
      </w:r>
      <w:r w:rsidR="00ED6DE6" w:rsidRPr="008A3B28">
        <w:rPr>
          <w:sz w:val="24"/>
          <w:szCs w:val="24"/>
        </w:rPr>
        <w:t xml:space="preserve">? </w:t>
      </w:r>
    </w:p>
    <w:p w:rsidR="008A3B28" w:rsidRPr="008A3B28" w:rsidRDefault="008A3B28" w:rsidP="008A3B28">
      <w:pPr>
        <w:jc w:val="both"/>
        <w:rPr>
          <w:sz w:val="24"/>
          <w:szCs w:val="24"/>
        </w:rPr>
      </w:pP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B90561" w:rsidRDefault="00B90561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34AB1" w:rsidRDefault="00F34AB1" w:rsidP="00F34AB1">
      <w:pPr>
        <w:pStyle w:val="Odstavecseseznamem"/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testování užitkovosti jsme porovnávali užitkovost hybrida vzhledem k rodičovským liniím. Byly zjištěny následující parametry růstu: </w:t>
      </w:r>
    </w:p>
    <w:p w:rsidR="00F34AB1" w:rsidRDefault="00F34AB1" w:rsidP="00F34AB1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P1 = </w:t>
      </w:r>
      <w:r>
        <w:rPr>
          <w:sz w:val="24"/>
          <w:szCs w:val="24"/>
        </w:rPr>
        <w:t>195</w:t>
      </w:r>
      <w:r>
        <w:rPr>
          <w:sz w:val="24"/>
          <w:szCs w:val="24"/>
        </w:rPr>
        <w:t>0 g</w:t>
      </w:r>
    </w:p>
    <w:p w:rsidR="00F34AB1" w:rsidRDefault="00F34AB1" w:rsidP="00F34AB1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P2 = 2</w:t>
      </w:r>
      <w:r>
        <w:rPr>
          <w:sz w:val="24"/>
          <w:szCs w:val="24"/>
        </w:rPr>
        <w:t>3</w:t>
      </w:r>
      <w:r>
        <w:rPr>
          <w:sz w:val="24"/>
          <w:szCs w:val="24"/>
        </w:rPr>
        <w:t>00 g</w:t>
      </w:r>
    </w:p>
    <w:p w:rsidR="00F34AB1" w:rsidRDefault="00F34AB1" w:rsidP="00F34AB1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F1 (P1xP2) = 2</w:t>
      </w:r>
      <w:r>
        <w:rPr>
          <w:sz w:val="24"/>
          <w:szCs w:val="24"/>
        </w:rPr>
        <w:t>430</w:t>
      </w:r>
      <w:r>
        <w:rPr>
          <w:sz w:val="24"/>
          <w:szCs w:val="24"/>
        </w:rPr>
        <w:t xml:space="preserve"> g</w:t>
      </w:r>
    </w:p>
    <w:p w:rsidR="00F34AB1" w:rsidRDefault="00F34AB1" w:rsidP="00F34AB1">
      <w:pPr>
        <w:pStyle w:val="Odstavecseseznamem"/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Vypočtěte skutečný, hypotetický, obyčejný a specifický heterózní efekt (v %) u příslušného hybrida. </w:t>
      </w:r>
    </w:p>
    <w:p w:rsidR="00F34AB1" w:rsidRPr="008E3C99" w:rsidRDefault="00F34AB1" w:rsidP="00F34AB1">
      <w:pPr>
        <w:spacing w:after="0"/>
        <w:jc w:val="both"/>
        <w:rPr>
          <w:sz w:val="24"/>
          <w:szCs w:val="24"/>
        </w:rPr>
      </w:pPr>
    </w:p>
    <w:p w:rsidR="008E3C99" w:rsidRPr="008E3C99" w:rsidRDefault="008E3C99" w:rsidP="008E3C99">
      <w:pPr>
        <w:spacing w:after="0"/>
        <w:jc w:val="both"/>
        <w:rPr>
          <w:sz w:val="24"/>
          <w:szCs w:val="24"/>
        </w:rPr>
      </w:pPr>
    </w:p>
    <w:p w:rsidR="009F0999" w:rsidRDefault="009F0999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FA7A3F" w:rsidRPr="009F0999" w:rsidRDefault="00FA7A3F" w:rsidP="009F0999">
      <w:pPr>
        <w:jc w:val="both"/>
        <w:rPr>
          <w:sz w:val="24"/>
          <w:szCs w:val="24"/>
        </w:rPr>
      </w:pPr>
    </w:p>
    <w:p w:rsidR="00F34AB1" w:rsidRPr="00730C2E" w:rsidRDefault="00F34AB1" w:rsidP="00F34AB1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>V lidské populaci jsme pozorovali následující genotypy krevních skupin a jejich početní zastoupení: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AA – </w:t>
      </w:r>
      <w:r>
        <w:rPr>
          <w:sz w:val="24"/>
          <w:szCs w:val="24"/>
        </w:rPr>
        <w:t>25</w:t>
      </w:r>
      <w:r w:rsidRPr="00730C2E">
        <w:rPr>
          <w:sz w:val="24"/>
          <w:szCs w:val="24"/>
        </w:rPr>
        <w:t>0 osob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A0 – </w:t>
      </w:r>
      <w:r>
        <w:rPr>
          <w:sz w:val="24"/>
          <w:szCs w:val="24"/>
        </w:rPr>
        <w:t>35</w:t>
      </w:r>
      <w:r w:rsidRPr="00730C2E">
        <w:rPr>
          <w:sz w:val="24"/>
          <w:szCs w:val="24"/>
        </w:rPr>
        <w:t>0 osob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BB – 60 osob 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B0 – 130 osob 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AB – </w:t>
      </w:r>
      <w:r>
        <w:rPr>
          <w:sz w:val="24"/>
          <w:szCs w:val="24"/>
        </w:rPr>
        <w:t>2</w:t>
      </w:r>
      <w:r w:rsidRPr="00730C2E">
        <w:rPr>
          <w:sz w:val="24"/>
          <w:szCs w:val="24"/>
        </w:rPr>
        <w:t>0 osob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 xml:space="preserve">00 – 600 osob </w:t>
      </w:r>
    </w:p>
    <w:p w:rsidR="00F34AB1" w:rsidRPr="00730C2E" w:rsidRDefault="00F34AB1" w:rsidP="00F34AB1">
      <w:pPr>
        <w:spacing w:after="0"/>
        <w:ind w:left="360"/>
        <w:jc w:val="both"/>
        <w:rPr>
          <w:sz w:val="24"/>
          <w:szCs w:val="24"/>
        </w:rPr>
      </w:pPr>
      <w:r w:rsidRPr="00730C2E">
        <w:rPr>
          <w:sz w:val="24"/>
          <w:szCs w:val="24"/>
        </w:rPr>
        <w:t>Vypočtěte relativní četnosti genotypů, absolutní a relativní četnosti jednotlivých alel a fenotypů.</w:t>
      </w: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2C3556" w:rsidRDefault="002C3556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B90561" w:rsidRDefault="00B90561" w:rsidP="008E75C0">
      <w:pPr>
        <w:jc w:val="both"/>
        <w:rPr>
          <w:sz w:val="24"/>
          <w:szCs w:val="24"/>
        </w:rPr>
      </w:pPr>
    </w:p>
    <w:p w:rsidR="00451168" w:rsidRDefault="00451168" w:rsidP="008E75C0">
      <w:pPr>
        <w:jc w:val="both"/>
        <w:rPr>
          <w:sz w:val="24"/>
          <w:szCs w:val="24"/>
        </w:rPr>
      </w:pPr>
    </w:p>
    <w:p w:rsidR="005B035E" w:rsidRPr="00730C2E" w:rsidRDefault="00F34AB1" w:rsidP="00AD0EA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r w:rsidR="005B035E" w:rsidRPr="00730C2E">
        <w:rPr>
          <w:sz w:val="24"/>
          <w:szCs w:val="24"/>
        </w:rPr>
        <w:t xml:space="preserve">znázorněného rodokmene vypočtěte koeficient </w:t>
      </w:r>
      <w:proofErr w:type="spellStart"/>
      <w:r w:rsidR="005B035E" w:rsidRPr="00730C2E">
        <w:rPr>
          <w:sz w:val="24"/>
          <w:szCs w:val="24"/>
        </w:rPr>
        <w:t>inbrídingu</w:t>
      </w:r>
      <w:proofErr w:type="spellEnd"/>
      <w:r w:rsidR="005B035E" w:rsidRPr="00730C2E">
        <w:rPr>
          <w:sz w:val="24"/>
          <w:szCs w:val="24"/>
        </w:rPr>
        <w:t xml:space="preserve"> ΔF pro jedince </w:t>
      </w:r>
      <w:r w:rsidR="005B035E" w:rsidRPr="00730C2E">
        <w:rPr>
          <w:i/>
          <w:sz w:val="24"/>
          <w:szCs w:val="24"/>
        </w:rPr>
        <w:t>I</w:t>
      </w:r>
      <w:r w:rsidR="005B035E" w:rsidRPr="00730C2E">
        <w:rPr>
          <w:sz w:val="24"/>
          <w:szCs w:val="24"/>
        </w:rPr>
        <w:t xml:space="preserve">, jestliže ΔF společného předka </w:t>
      </w:r>
      <w:r w:rsidR="005B035E" w:rsidRPr="00730C2E">
        <w:rPr>
          <w:i/>
          <w:sz w:val="24"/>
          <w:szCs w:val="24"/>
        </w:rPr>
        <w:t>A</w:t>
      </w:r>
      <w:r w:rsidR="005B035E" w:rsidRPr="00730C2E">
        <w:rPr>
          <w:sz w:val="24"/>
          <w:szCs w:val="24"/>
        </w:rPr>
        <w:t xml:space="preserve"> byl 0,</w:t>
      </w:r>
      <w:r w:rsidR="00AD0EA8">
        <w:rPr>
          <w:sz w:val="24"/>
          <w:szCs w:val="24"/>
        </w:rPr>
        <w:t>4,</w:t>
      </w:r>
      <w:r w:rsidR="005B035E" w:rsidRPr="00730C2E">
        <w:rPr>
          <w:sz w:val="24"/>
          <w:szCs w:val="24"/>
        </w:rPr>
        <w:t xml:space="preserve"> </w:t>
      </w:r>
      <w:r w:rsidR="00AD0EA8">
        <w:rPr>
          <w:sz w:val="24"/>
          <w:szCs w:val="24"/>
        </w:rPr>
        <w:t xml:space="preserve">u </w:t>
      </w:r>
      <w:r w:rsidR="005B035E" w:rsidRPr="00730C2E">
        <w:rPr>
          <w:sz w:val="24"/>
          <w:szCs w:val="24"/>
        </w:rPr>
        <w:t xml:space="preserve">společného předka B </w:t>
      </w:r>
      <w:r w:rsidR="00AD0EA8">
        <w:rPr>
          <w:sz w:val="24"/>
          <w:szCs w:val="24"/>
        </w:rPr>
        <w:t xml:space="preserve">nebylo zjištěno žádné zatížení </w:t>
      </w:r>
      <w:proofErr w:type="spellStart"/>
      <w:r w:rsidR="00AD0EA8">
        <w:rPr>
          <w:sz w:val="24"/>
          <w:szCs w:val="24"/>
        </w:rPr>
        <w:t>inbrídingem</w:t>
      </w:r>
      <w:proofErr w:type="spellEnd"/>
      <w:r w:rsidR="00AD0EA8">
        <w:rPr>
          <w:sz w:val="24"/>
          <w:szCs w:val="24"/>
        </w:rPr>
        <w:t xml:space="preserve">. </w:t>
      </w:r>
    </w:p>
    <w:p w:rsidR="005B035E" w:rsidRPr="00730C2E" w:rsidRDefault="00AD0EA8" w:rsidP="005B035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316349</wp:posOffset>
            </wp:positionH>
            <wp:positionV relativeFrom="paragraph">
              <wp:posOffset>10531</wp:posOffset>
            </wp:positionV>
            <wp:extent cx="2620827" cy="1699404"/>
            <wp:effectExtent l="0" t="0" r="8255" b="0"/>
            <wp:wrapTight wrapText="bothSides">
              <wp:wrapPolygon edited="0">
                <wp:start x="0" y="0"/>
                <wp:lineTo x="0" y="21309"/>
                <wp:lineTo x="21511" y="21309"/>
                <wp:lineTo x="2151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27" cy="16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035E" w:rsidRPr="00730C2E" w:rsidRDefault="005B035E" w:rsidP="005B035E">
      <w:pPr>
        <w:jc w:val="both"/>
        <w:rPr>
          <w:sz w:val="24"/>
          <w:szCs w:val="24"/>
        </w:rPr>
      </w:pPr>
    </w:p>
    <w:p w:rsidR="004B61B9" w:rsidRDefault="004B61B9" w:rsidP="008E75C0">
      <w:pPr>
        <w:jc w:val="both"/>
        <w:rPr>
          <w:sz w:val="24"/>
          <w:szCs w:val="24"/>
        </w:rPr>
      </w:pPr>
    </w:p>
    <w:p w:rsidR="004B61B9" w:rsidRDefault="004B61B9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8E75C0" w:rsidRDefault="008E75C0" w:rsidP="008E75C0">
      <w:pPr>
        <w:jc w:val="both"/>
        <w:rPr>
          <w:sz w:val="24"/>
          <w:szCs w:val="24"/>
        </w:rPr>
      </w:pPr>
    </w:p>
    <w:p w:rsidR="00BD777C" w:rsidRDefault="00BD777C" w:rsidP="00BD777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ryb jsme pozorovali </w:t>
      </w:r>
      <w:r w:rsidR="00052EC7">
        <w:rPr>
          <w:sz w:val="24"/>
          <w:szCs w:val="24"/>
        </w:rPr>
        <w:t xml:space="preserve">následující počty jedinců příslušných genotypů: </w:t>
      </w:r>
      <w:r w:rsidR="00F57718" w:rsidRPr="00F57718">
        <w:rPr>
          <w:i/>
          <w:sz w:val="24"/>
          <w:szCs w:val="24"/>
        </w:rPr>
        <w:t>CC</w:t>
      </w:r>
      <w:r w:rsidR="00052EC7" w:rsidRPr="00F57718">
        <w:rPr>
          <w:i/>
          <w:sz w:val="24"/>
          <w:szCs w:val="24"/>
        </w:rPr>
        <w:t xml:space="preserve"> </w:t>
      </w:r>
      <w:r w:rsidR="00052EC7">
        <w:rPr>
          <w:sz w:val="24"/>
          <w:szCs w:val="24"/>
        </w:rPr>
        <w:t xml:space="preserve">- </w:t>
      </w:r>
      <w:r w:rsidR="00566AB4">
        <w:rPr>
          <w:sz w:val="24"/>
          <w:szCs w:val="24"/>
        </w:rPr>
        <w:t>5</w:t>
      </w:r>
      <w:r w:rsidR="006B1CF5">
        <w:rPr>
          <w:sz w:val="24"/>
          <w:szCs w:val="24"/>
        </w:rPr>
        <w:t>0</w:t>
      </w:r>
      <w:r w:rsidR="00AD0EA8">
        <w:rPr>
          <w:sz w:val="24"/>
          <w:szCs w:val="24"/>
        </w:rPr>
        <w:t>8</w:t>
      </w:r>
      <w:r>
        <w:rPr>
          <w:sz w:val="24"/>
          <w:szCs w:val="24"/>
        </w:rPr>
        <w:t xml:space="preserve"> ks</w:t>
      </w:r>
      <w:r w:rsidR="00052EC7">
        <w:rPr>
          <w:sz w:val="24"/>
          <w:szCs w:val="24"/>
        </w:rPr>
        <w:t xml:space="preserve">; </w:t>
      </w:r>
      <w:proofErr w:type="spellStart"/>
      <w:r w:rsidR="00F57718" w:rsidRPr="00F57718">
        <w:rPr>
          <w:i/>
          <w:sz w:val="24"/>
          <w:szCs w:val="24"/>
        </w:rPr>
        <w:t>Cc</w:t>
      </w:r>
      <w:proofErr w:type="spellEnd"/>
      <w:r w:rsidR="00052EC7">
        <w:rPr>
          <w:sz w:val="24"/>
          <w:szCs w:val="24"/>
        </w:rPr>
        <w:t xml:space="preserve"> – </w:t>
      </w:r>
      <w:r w:rsidR="00D60A78">
        <w:rPr>
          <w:sz w:val="24"/>
          <w:szCs w:val="24"/>
        </w:rPr>
        <w:t>3</w:t>
      </w:r>
      <w:r w:rsidR="00AD0EA8">
        <w:rPr>
          <w:sz w:val="24"/>
          <w:szCs w:val="24"/>
        </w:rPr>
        <w:t>84</w:t>
      </w:r>
      <w:r w:rsidR="00052EC7">
        <w:rPr>
          <w:sz w:val="24"/>
          <w:szCs w:val="24"/>
        </w:rPr>
        <w:t xml:space="preserve"> ks a </w:t>
      </w:r>
      <w:proofErr w:type="spellStart"/>
      <w:r w:rsidR="00F57718" w:rsidRPr="00F57718">
        <w:rPr>
          <w:i/>
          <w:sz w:val="24"/>
          <w:szCs w:val="24"/>
        </w:rPr>
        <w:t>cc</w:t>
      </w:r>
      <w:proofErr w:type="spellEnd"/>
      <w:r w:rsidR="00052EC7">
        <w:rPr>
          <w:sz w:val="24"/>
          <w:szCs w:val="24"/>
        </w:rPr>
        <w:t xml:space="preserve"> – </w:t>
      </w:r>
      <w:r w:rsidR="005F7E8C">
        <w:rPr>
          <w:sz w:val="24"/>
          <w:szCs w:val="24"/>
        </w:rPr>
        <w:t>10</w:t>
      </w:r>
      <w:r w:rsidR="00AD0EA8">
        <w:rPr>
          <w:sz w:val="24"/>
          <w:szCs w:val="24"/>
        </w:rPr>
        <w:t>8</w:t>
      </w:r>
      <w:r w:rsidR="00052EC7">
        <w:rPr>
          <w:sz w:val="24"/>
          <w:szCs w:val="24"/>
        </w:rPr>
        <w:t xml:space="preserve"> ks. </w:t>
      </w:r>
      <w:r>
        <w:rPr>
          <w:sz w:val="24"/>
          <w:szCs w:val="24"/>
        </w:rPr>
        <w:t>Určete, zda se populace nachází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2C2402" w:rsidRDefault="002C2402" w:rsidP="00BD777C">
      <w:pPr>
        <w:jc w:val="both"/>
        <w:rPr>
          <w:sz w:val="24"/>
          <w:szCs w:val="24"/>
        </w:rPr>
      </w:pPr>
    </w:p>
    <w:p w:rsidR="002C2402" w:rsidRDefault="002C2402" w:rsidP="00BD777C">
      <w:pPr>
        <w:jc w:val="both"/>
        <w:rPr>
          <w:sz w:val="24"/>
          <w:szCs w:val="24"/>
        </w:rPr>
      </w:pPr>
    </w:p>
    <w:p w:rsidR="00664D41" w:rsidRDefault="00664D41" w:rsidP="00BD777C">
      <w:pPr>
        <w:jc w:val="both"/>
        <w:rPr>
          <w:sz w:val="24"/>
          <w:szCs w:val="24"/>
        </w:rPr>
      </w:pPr>
    </w:p>
    <w:p w:rsidR="00664D41" w:rsidRDefault="00664D41" w:rsidP="00BD777C">
      <w:pPr>
        <w:jc w:val="both"/>
        <w:rPr>
          <w:sz w:val="24"/>
          <w:szCs w:val="24"/>
        </w:rPr>
      </w:pPr>
    </w:p>
    <w:p w:rsidR="00B90561" w:rsidRPr="00095345" w:rsidRDefault="00B90561" w:rsidP="00B9056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95345">
        <w:rPr>
          <w:sz w:val="24"/>
          <w:szCs w:val="24"/>
        </w:rPr>
        <w:t>V populaci jelce jesena, která byla v</w:t>
      </w:r>
      <w:r>
        <w:rPr>
          <w:sz w:val="24"/>
          <w:szCs w:val="24"/>
        </w:rPr>
        <w:t> </w:t>
      </w:r>
      <w:r w:rsidRPr="00095345">
        <w:rPr>
          <w:sz w:val="24"/>
          <w:szCs w:val="24"/>
        </w:rPr>
        <w:t>Hrady</w:t>
      </w:r>
      <w:r>
        <w:rPr>
          <w:sz w:val="24"/>
          <w:szCs w:val="24"/>
        </w:rPr>
        <w:t>-</w:t>
      </w:r>
      <w:proofErr w:type="spellStart"/>
      <w:r w:rsidRPr="00095345">
        <w:rPr>
          <w:sz w:val="24"/>
          <w:szCs w:val="24"/>
        </w:rPr>
        <w:t>Weinbergově</w:t>
      </w:r>
      <w:proofErr w:type="spellEnd"/>
      <w:r w:rsidRPr="00095345">
        <w:rPr>
          <w:sz w:val="24"/>
          <w:szCs w:val="24"/>
        </w:rPr>
        <w:t xml:space="preserve"> rovnováze, o velikosti </w:t>
      </w:r>
      <w:r w:rsidR="00F57718">
        <w:rPr>
          <w:sz w:val="24"/>
          <w:szCs w:val="24"/>
        </w:rPr>
        <w:t>200</w:t>
      </w:r>
      <w:r w:rsidR="00AD0EA8">
        <w:rPr>
          <w:sz w:val="24"/>
          <w:szCs w:val="24"/>
        </w:rPr>
        <w:t>0</w:t>
      </w:r>
      <w:r w:rsidRPr="00095345">
        <w:rPr>
          <w:sz w:val="24"/>
          <w:szCs w:val="24"/>
        </w:rPr>
        <w:t xml:space="preserve"> ks bylo pozorováno </w:t>
      </w:r>
      <w:r w:rsidR="00AD0EA8">
        <w:rPr>
          <w:sz w:val="24"/>
          <w:szCs w:val="24"/>
        </w:rPr>
        <w:t>45</w:t>
      </w:r>
      <w:r w:rsidRPr="00095345">
        <w:rPr>
          <w:sz w:val="24"/>
          <w:szCs w:val="24"/>
        </w:rPr>
        <w:t xml:space="preserve"> ks zlatě zbarvených jedinců. Zlaté zbarvení způsobuje recesivní alela </w:t>
      </w:r>
      <w:r w:rsidRPr="00095345">
        <w:rPr>
          <w:i/>
          <w:sz w:val="24"/>
          <w:szCs w:val="24"/>
        </w:rPr>
        <w:t xml:space="preserve">a </w:t>
      </w:r>
      <w:r w:rsidRPr="00095345">
        <w:rPr>
          <w:sz w:val="24"/>
          <w:szCs w:val="24"/>
        </w:rPr>
        <w:t xml:space="preserve">při genotypu </w:t>
      </w:r>
      <w:proofErr w:type="spellStart"/>
      <w:r w:rsidRPr="00095345">
        <w:rPr>
          <w:i/>
          <w:sz w:val="24"/>
          <w:szCs w:val="24"/>
        </w:rPr>
        <w:t>aa</w:t>
      </w:r>
      <w:proofErr w:type="spellEnd"/>
      <w:r w:rsidRPr="00095345">
        <w:rPr>
          <w:sz w:val="24"/>
          <w:szCs w:val="24"/>
        </w:rPr>
        <w:t xml:space="preserve">. Genotypy </w:t>
      </w:r>
      <w:r w:rsidRPr="00095345">
        <w:rPr>
          <w:i/>
          <w:sz w:val="24"/>
          <w:szCs w:val="24"/>
        </w:rPr>
        <w:t>AA</w:t>
      </w:r>
      <w:r w:rsidRPr="00095345">
        <w:rPr>
          <w:sz w:val="24"/>
          <w:szCs w:val="24"/>
        </w:rPr>
        <w:t xml:space="preserve"> a </w:t>
      </w:r>
      <w:proofErr w:type="spellStart"/>
      <w:r w:rsidRPr="00095345">
        <w:rPr>
          <w:i/>
          <w:sz w:val="24"/>
          <w:szCs w:val="24"/>
        </w:rPr>
        <w:t>Aa</w:t>
      </w:r>
      <w:proofErr w:type="spellEnd"/>
      <w:r w:rsidRPr="00095345">
        <w:rPr>
          <w:sz w:val="24"/>
          <w:szCs w:val="24"/>
        </w:rPr>
        <w:t xml:space="preserve"> jsou divoce zbarvené. V populaci došlo k nenáhodnému křížení a po několika generacích v ní byl odhadnut </w:t>
      </w:r>
      <w:proofErr w:type="spellStart"/>
      <w:r w:rsidRPr="00095345">
        <w:rPr>
          <w:sz w:val="24"/>
          <w:szCs w:val="24"/>
        </w:rPr>
        <w:t>inbríding</w:t>
      </w:r>
      <w:proofErr w:type="spellEnd"/>
      <w:r w:rsidRPr="00095345">
        <w:rPr>
          <w:sz w:val="24"/>
          <w:szCs w:val="24"/>
        </w:rPr>
        <w:t xml:space="preserve"> na úrovni ΔF = 0,</w:t>
      </w:r>
      <w:r w:rsidR="00AD0EA8">
        <w:rPr>
          <w:sz w:val="24"/>
          <w:szCs w:val="24"/>
        </w:rPr>
        <w:t>35</w:t>
      </w:r>
      <w:r w:rsidRPr="00095345">
        <w:rPr>
          <w:sz w:val="24"/>
          <w:szCs w:val="24"/>
        </w:rPr>
        <w:t xml:space="preserve">. Jaké </w:t>
      </w:r>
      <w:r>
        <w:rPr>
          <w:sz w:val="24"/>
          <w:szCs w:val="24"/>
        </w:rPr>
        <w:t xml:space="preserve">relativní a absolutní </w:t>
      </w:r>
      <w:r w:rsidRPr="00095345">
        <w:rPr>
          <w:sz w:val="24"/>
          <w:szCs w:val="24"/>
        </w:rPr>
        <w:t xml:space="preserve">četnosti genotypů a fenotypů v takové populaci při stejné velikosti můžeme očekávat?   </w:t>
      </w: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664D41" w:rsidRDefault="00664D41" w:rsidP="00664D41">
      <w:pPr>
        <w:jc w:val="both"/>
        <w:rPr>
          <w:sz w:val="24"/>
          <w:szCs w:val="24"/>
        </w:rPr>
      </w:pPr>
    </w:p>
    <w:p w:rsidR="00B90561" w:rsidRPr="009372D7" w:rsidRDefault="00B90561" w:rsidP="00B9056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líhni máme k dispozici </w:t>
      </w:r>
      <w:r w:rsidR="00BC636E">
        <w:rPr>
          <w:sz w:val="24"/>
          <w:szCs w:val="24"/>
        </w:rPr>
        <w:t>8</w:t>
      </w:r>
      <w:r>
        <w:rPr>
          <w:sz w:val="24"/>
          <w:szCs w:val="24"/>
        </w:rPr>
        <w:t xml:space="preserve"> samic a </w:t>
      </w:r>
      <w:r w:rsidR="00AD0EA8">
        <w:rPr>
          <w:sz w:val="24"/>
          <w:szCs w:val="24"/>
        </w:rPr>
        <w:t>18</w:t>
      </w:r>
      <w:r>
        <w:rPr>
          <w:sz w:val="24"/>
          <w:szCs w:val="24"/>
        </w:rPr>
        <w:t xml:space="preserve"> samců </w:t>
      </w:r>
      <w:r w:rsidR="00F57718">
        <w:rPr>
          <w:sz w:val="24"/>
          <w:szCs w:val="24"/>
        </w:rPr>
        <w:t xml:space="preserve">kapra obecného </w:t>
      </w:r>
      <w:r>
        <w:rPr>
          <w:sz w:val="24"/>
          <w:szCs w:val="24"/>
        </w:rPr>
        <w:t xml:space="preserve">připravených k umělému výtěru. Kolik </w:t>
      </w:r>
      <w:r w:rsidR="00D81558">
        <w:rPr>
          <w:sz w:val="24"/>
          <w:szCs w:val="24"/>
        </w:rPr>
        <w:t>sam</w:t>
      </w:r>
      <w:r w:rsidR="00BC636E">
        <w:rPr>
          <w:sz w:val="24"/>
          <w:szCs w:val="24"/>
        </w:rPr>
        <w:t>i</w:t>
      </w:r>
      <w:r w:rsidR="00D81558">
        <w:rPr>
          <w:sz w:val="24"/>
          <w:szCs w:val="24"/>
        </w:rPr>
        <w:t xml:space="preserve">c </w:t>
      </w:r>
      <w:r>
        <w:rPr>
          <w:sz w:val="24"/>
          <w:szCs w:val="24"/>
        </w:rPr>
        <w:t xml:space="preserve">minimálně potřebujeme ještě získat, abychom budoucí potomstvo zatížili </w:t>
      </w:r>
      <w:proofErr w:type="spellStart"/>
      <w:r>
        <w:rPr>
          <w:sz w:val="24"/>
          <w:szCs w:val="24"/>
        </w:rPr>
        <w:t>inbrídingem</w:t>
      </w:r>
      <w:proofErr w:type="spellEnd"/>
      <w:r>
        <w:rPr>
          <w:sz w:val="24"/>
          <w:szCs w:val="24"/>
        </w:rPr>
        <w:t xml:space="preserve"> max. 1 %?</w:t>
      </w:r>
    </w:p>
    <w:p w:rsidR="00664D41" w:rsidRDefault="00664D41" w:rsidP="00664D41">
      <w:pPr>
        <w:jc w:val="both"/>
        <w:rPr>
          <w:sz w:val="24"/>
          <w:szCs w:val="24"/>
        </w:rPr>
      </w:pPr>
    </w:p>
    <w:p w:rsidR="00A21C16" w:rsidRDefault="00A21C16" w:rsidP="00A21C16">
      <w:pPr>
        <w:jc w:val="both"/>
        <w:rPr>
          <w:sz w:val="24"/>
          <w:szCs w:val="24"/>
        </w:rPr>
      </w:pPr>
    </w:p>
    <w:p w:rsidR="00A21C16" w:rsidRPr="00A21C16" w:rsidRDefault="00A21C16" w:rsidP="00A21C16">
      <w:pPr>
        <w:jc w:val="both"/>
        <w:rPr>
          <w:sz w:val="24"/>
          <w:szCs w:val="24"/>
        </w:rPr>
      </w:pPr>
    </w:p>
    <w:p w:rsidR="00BD777C" w:rsidRPr="00BD777C" w:rsidRDefault="00BD777C" w:rsidP="00BD777C">
      <w:pPr>
        <w:jc w:val="both"/>
        <w:rPr>
          <w:sz w:val="24"/>
          <w:szCs w:val="24"/>
        </w:rPr>
      </w:pPr>
    </w:p>
    <w:p w:rsidR="00A21C16" w:rsidRDefault="00A21C16" w:rsidP="00BD777C">
      <w:pPr>
        <w:jc w:val="both"/>
        <w:rPr>
          <w:sz w:val="24"/>
          <w:szCs w:val="24"/>
        </w:rPr>
      </w:pPr>
    </w:p>
    <w:p w:rsidR="00A21C16" w:rsidRDefault="00A21C16" w:rsidP="00BD777C">
      <w:pPr>
        <w:jc w:val="both"/>
        <w:rPr>
          <w:sz w:val="24"/>
          <w:szCs w:val="24"/>
        </w:rPr>
      </w:pPr>
    </w:p>
    <w:p w:rsidR="002C2402" w:rsidRDefault="002C2402" w:rsidP="00BD777C">
      <w:pPr>
        <w:jc w:val="both"/>
        <w:rPr>
          <w:sz w:val="24"/>
          <w:szCs w:val="24"/>
        </w:rPr>
      </w:pPr>
    </w:p>
    <w:p w:rsidR="002C2402" w:rsidRDefault="002C2402" w:rsidP="00BD777C">
      <w:pPr>
        <w:jc w:val="both"/>
        <w:rPr>
          <w:sz w:val="24"/>
          <w:szCs w:val="24"/>
        </w:rPr>
      </w:pPr>
    </w:p>
    <w:p w:rsidR="002C2402" w:rsidRDefault="002C2402" w:rsidP="00BD777C">
      <w:pPr>
        <w:jc w:val="both"/>
        <w:rPr>
          <w:sz w:val="24"/>
          <w:szCs w:val="24"/>
        </w:rPr>
      </w:pPr>
    </w:p>
    <w:p w:rsidR="00BC636E" w:rsidRDefault="00BC636E" w:rsidP="00BC636E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7A7EFF">
        <w:rPr>
          <w:sz w:val="24"/>
          <w:szCs w:val="24"/>
          <w:lang w:val="en-GB"/>
        </w:rPr>
        <w:t xml:space="preserve">U 4 </w:t>
      </w:r>
      <w:proofErr w:type="spellStart"/>
      <w:r w:rsidRPr="007A7EFF">
        <w:rPr>
          <w:sz w:val="24"/>
          <w:szCs w:val="24"/>
          <w:lang w:val="en-GB"/>
        </w:rPr>
        <w:t>subpopulací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kapra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obecného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jsme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sledovali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polymorfismus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jednoho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lokusu</w:t>
      </w:r>
      <w:proofErr w:type="spellEnd"/>
      <w:r w:rsidRPr="007A7EFF">
        <w:rPr>
          <w:sz w:val="24"/>
          <w:szCs w:val="24"/>
          <w:lang w:val="en-GB"/>
        </w:rPr>
        <w:t xml:space="preserve"> se </w:t>
      </w:r>
      <w:proofErr w:type="spellStart"/>
      <w:r w:rsidRPr="007A7EFF">
        <w:rPr>
          <w:sz w:val="24"/>
          <w:szCs w:val="24"/>
          <w:lang w:val="en-GB"/>
        </w:rPr>
        <w:t>dvěma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alelami</w:t>
      </w:r>
      <w:proofErr w:type="spellEnd"/>
      <w:r w:rsidRPr="007A7EFF">
        <w:rPr>
          <w:sz w:val="24"/>
          <w:szCs w:val="24"/>
          <w:lang w:val="en-GB"/>
        </w:rPr>
        <w:t xml:space="preserve"> v </w:t>
      </w:r>
      <w:proofErr w:type="spellStart"/>
      <w:r w:rsidRPr="007A7EFF">
        <w:rPr>
          <w:sz w:val="24"/>
          <w:szCs w:val="24"/>
          <w:lang w:val="en-GB"/>
        </w:rPr>
        <w:t>populaci</w:t>
      </w:r>
      <w:proofErr w:type="spellEnd"/>
      <w:r w:rsidRPr="007A7EFF">
        <w:rPr>
          <w:sz w:val="24"/>
          <w:szCs w:val="24"/>
          <w:lang w:val="en-GB"/>
        </w:rPr>
        <w:t xml:space="preserve">. </w:t>
      </w:r>
      <w:proofErr w:type="spellStart"/>
      <w:r w:rsidRPr="007A7EFF">
        <w:rPr>
          <w:sz w:val="24"/>
          <w:szCs w:val="24"/>
          <w:lang w:val="en-GB"/>
        </w:rPr>
        <w:t>Pozorovali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jsme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následující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relativní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četnosti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alely</w:t>
      </w:r>
      <w:proofErr w:type="spellEnd"/>
      <w:r w:rsidRPr="007A7EFF">
        <w:rPr>
          <w:sz w:val="24"/>
          <w:szCs w:val="24"/>
          <w:lang w:val="en-GB"/>
        </w:rPr>
        <w:t xml:space="preserve"> a </w:t>
      </w:r>
      <w:proofErr w:type="spellStart"/>
      <w:r w:rsidRPr="007A7EFF">
        <w:rPr>
          <w:sz w:val="24"/>
          <w:szCs w:val="24"/>
          <w:lang w:val="en-GB"/>
        </w:rPr>
        <w:t>průměrnou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heterozygotnost</w:t>
      </w:r>
      <w:proofErr w:type="spellEnd"/>
      <w:r w:rsidRPr="007A7EFF">
        <w:rPr>
          <w:sz w:val="24"/>
          <w:szCs w:val="24"/>
          <w:lang w:val="en-GB"/>
        </w:rPr>
        <w:t xml:space="preserve"> (H): P1: </w:t>
      </w:r>
      <w:r w:rsidRPr="007A7EFF">
        <w:rPr>
          <w:i/>
          <w:sz w:val="24"/>
          <w:szCs w:val="24"/>
          <w:lang w:val="en-GB"/>
        </w:rPr>
        <w:t>p</w:t>
      </w:r>
      <w:r w:rsidRPr="007A7EFF">
        <w:rPr>
          <w:sz w:val="24"/>
          <w:szCs w:val="24"/>
          <w:lang w:val="en-GB"/>
        </w:rPr>
        <w:t xml:space="preserve"> = 0,</w:t>
      </w:r>
      <w:r>
        <w:rPr>
          <w:sz w:val="24"/>
          <w:szCs w:val="24"/>
          <w:lang w:val="en-GB"/>
        </w:rPr>
        <w:t>8</w:t>
      </w:r>
      <w:r w:rsidRPr="007A7EFF">
        <w:rPr>
          <w:sz w:val="24"/>
          <w:szCs w:val="24"/>
          <w:lang w:val="en-GB"/>
        </w:rPr>
        <w:t xml:space="preserve"> a H = 0,</w:t>
      </w:r>
      <w:r>
        <w:rPr>
          <w:sz w:val="24"/>
          <w:szCs w:val="24"/>
          <w:lang w:val="en-GB"/>
        </w:rPr>
        <w:t>2</w:t>
      </w:r>
      <w:r w:rsidRPr="007A7EFF">
        <w:rPr>
          <w:sz w:val="24"/>
          <w:szCs w:val="24"/>
          <w:lang w:val="en-GB"/>
        </w:rPr>
        <w:t xml:space="preserve">; P2: </w:t>
      </w:r>
      <w:r w:rsidRPr="007A7EFF">
        <w:rPr>
          <w:i/>
          <w:sz w:val="24"/>
          <w:szCs w:val="24"/>
          <w:lang w:val="en-GB"/>
        </w:rPr>
        <w:t>p</w:t>
      </w:r>
      <w:r w:rsidRPr="007A7EFF">
        <w:rPr>
          <w:sz w:val="24"/>
          <w:szCs w:val="24"/>
          <w:lang w:val="en-GB"/>
        </w:rPr>
        <w:t xml:space="preserve"> = 0,</w:t>
      </w:r>
      <w:r>
        <w:rPr>
          <w:sz w:val="24"/>
          <w:szCs w:val="24"/>
          <w:lang w:val="en-GB"/>
        </w:rPr>
        <w:t>7</w:t>
      </w:r>
      <w:r w:rsidRPr="007A7EFF">
        <w:rPr>
          <w:sz w:val="24"/>
          <w:szCs w:val="24"/>
          <w:lang w:val="en-GB"/>
        </w:rPr>
        <w:t xml:space="preserve"> a H = 0,</w:t>
      </w:r>
      <w:r>
        <w:rPr>
          <w:sz w:val="24"/>
          <w:szCs w:val="24"/>
          <w:lang w:val="en-GB"/>
        </w:rPr>
        <w:t>3</w:t>
      </w:r>
      <w:r w:rsidRPr="007A7EFF">
        <w:rPr>
          <w:sz w:val="24"/>
          <w:szCs w:val="24"/>
          <w:lang w:val="en-GB"/>
        </w:rPr>
        <w:t xml:space="preserve">; P3: </w:t>
      </w:r>
      <w:r>
        <w:rPr>
          <w:i/>
          <w:sz w:val="24"/>
          <w:szCs w:val="24"/>
          <w:lang w:val="en-GB"/>
        </w:rPr>
        <w:t>q</w:t>
      </w:r>
      <w:r w:rsidRPr="007A7EFF">
        <w:rPr>
          <w:sz w:val="24"/>
          <w:szCs w:val="24"/>
          <w:lang w:val="en-GB"/>
        </w:rPr>
        <w:t xml:space="preserve"> = 0,</w:t>
      </w:r>
      <w:r>
        <w:rPr>
          <w:sz w:val="24"/>
          <w:szCs w:val="24"/>
          <w:lang w:val="en-GB"/>
        </w:rPr>
        <w:t>1</w:t>
      </w:r>
      <w:r w:rsidRPr="007A7EFF">
        <w:rPr>
          <w:sz w:val="24"/>
          <w:szCs w:val="24"/>
          <w:lang w:val="en-GB"/>
        </w:rPr>
        <w:t xml:space="preserve"> a H = 0,</w:t>
      </w:r>
      <w:r>
        <w:rPr>
          <w:sz w:val="24"/>
          <w:szCs w:val="24"/>
          <w:lang w:val="en-GB"/>
        </w:rPr>
        <w:t>2</w:t>
      </w:r>
      <w:r w:rsidRPr="007A7EFF">
        <w:rPr>
          <w:sz w:val="24"/>
          <w:szCs w:val="24"/>
          <w:lang w:val="en-GB"/>
        </w:rPr>
        <w:t xml:space="preserve">; P4: </w:t>
      </w:r>
      <w:r>
        <w:rPr>
          <w:i/>
          <w:sz w:val="24"/>
          <w:szCs w:val="24"/>
          <w:lang w:val="en-GB"/>
        </w:rPr>
        <w:t>q</w:t>
      </w:r>
      <w:r w:rsidRPr="007A7EFF">
        <w:rPr>
          <w:i/>
          <w:sz w:val="24"/>
          <w:szCs w:val="24"/>
          <w:lang w:val="en-GB"/>
        </w:rPr>
        <w:t xml:space="preserve"> </w:t>
      </w:r>
      <w:r w:rsidRPr="007A7EFF">
        <w:rPr>
          <w:sz w:val="24"/>
          <w:szCs w:val="24"/>
          <w:lang w:val="en-GB"/>
        </w:rPr>
        <w:t>= 0,</w:t>
      </w:r>
      <w:r>
        <w:rPr>
          <w:sz w:val="24"/>
          <w:szCs w:val="24"/>
          <w:lang w:val="en-GB"/>
        </w:rPr>
        <w:t>3</w:t>
      </w:r>
      <w:r w:rsidRPr="007A7EFF">
        <w:rPr>
          <w:sz w:val="24"/>
          <w:szCs w:val="24"/>
          <w:lang w:val="en-GB"/>
        </w:rPr>
        <w:t xml:space="preserve"> a H = 0,</w:t>
      </w:r>
      <w:r>
        <w:rPr>
          <w:sz w:val="24"/>
          <w:szCs w:val="24"/>
          <w:lang w:val="en-GB"/>
        </w:rPr>
        <w:t>2</w:t>
      </w:r>
      <w:r w:rsidRPr="007A7EFF">
        <w:rPr>
          <w:sz w:val="24"/>
          <w:szCs w:val="24"/>
          <w:lang w:val="en-GB"/>
        </w:rPr>
        <w:t xml:space="preserve">. </w:t>
      </w:r>
      <w:proofErr w:type="spellStart"/>
      <w:r w:rsidRPr="007A7EFF">
        <w:rPr>
          <w:sz w:val="24"/>
          <w:szCs w:val="24"/>
          <w:lang w:val="en-GB"/>
        </w:rPr>
        <w:t>Vypočtěte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jednotlivé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fixační</w:t>
      </w:r>
      <w:proofErr w:type="spellEnd"/>
      <w:r w:rsidRPr="007A7EFF">
        <w:rPr>
          <w:sz w:val="24"/>
          <w:szCs w:val="24"/>
          <w:lang w:val="en-GB"/>
        </w:rPr>
        <w:t xml:space="preserve"> </w:t>
      </w:r>
      <w:proofErr w:type="spellStart"/>
      <w:r w:rsidRPr="007A7EFF">
        <w:rPr>
          <w:sz w:val="24"/>
          <w:szCs w:val="24"/>
          <w:lang w:val="en-GB"/>
        </w:rPr>
        <w:t>indexy</w:t>
      </w:r>
      <w:proofErr w:type="spellEnd"/>
      <w:r w:rsidRPr="007A7EFF">
        <w:rPr>
          <w:sz w:val="24"/>
          <w:szCs w:val="24"/>
          <w:lang w:val="en-GB"/>
        </w:rPr>
        <w:t xml:space="preserve">, </w:t>
      </w:r>
      <w:proofErr w:type="spellStart"/>
      <w:r w:rsidRPr="007A7EFF">
        <w:rPr>
          <w:sz w:val="24"/>
          <w:szCs w:val="24"/>
          <w:lang w:val="en-GB"/>
        </w:rPr>
        <w:t>tedy</w:t>
      </w:r>
      <w:proofErr w:type="spellEnd"/>
      <w:r w:rsidRPr="007A7EFF">
        <w:rPr>
          <w:sz w:val="24"/>
          <w:szCs w:val="24"/>
          <w:lang w:val="en-GB"/>
        </w:rPr>
        <w:t xml:space="preserve"> F</w:t>
      </w:r>
      <w:r w:rsidRPr="007A7EFF">
        <w:rPr>
          <w:sz w:val="24"/>
          <w:szCs w:val="24"/>
          <w:vertAlign w:val="subscript"/>
          <w:lang w:val="en-GB"/>
        </w:rPr>
        <w:t>IS</w:t>
      </w:r>
      <w:r w:rsidRPr="007A7EFF">
        <w:rPr>
          <w:sz w:val="24"/>
          <w:szCs w:val="24"/>
          <w:lang w:val="en-GB"/>
        </w:rPr>
        <w:t>, F</w:t>
      </w:r>
      <w:r w:rsidRPr="007A7EFF">
        <w:rPr>
          <w:sz w:val="24"/>
          <w:szCs w:val="24"/>
          <w:vertAlign w:val="subscript"/>
          <w:lang w:val="en-GB"/>
        </w:rPr>
        <w:t>ST</w:t>
      </w:r>
      <w:r w:rsidRPr="007A7EFF">
        <w:rPr>
          <w:sz w:val="24"/>
          <w:szCs w:val="24"/>
          <w:lang w:val="en-GB"/>
        </w:rPr>
        <w:t xml:space="preserve"> a F</w:t>
      </w:r>
      <w:r w:rsidRPr="007A7EFF">
        <w:rPr>
          <w:sz w:val="24"/>
          <w:szCs w:val="24"/>
          <w:vertAlign w:val="subscript"/>
          <w:lang w:val="en-GB"/>
        </w:rPr>
        <w:t>IT</w:t>
      </w:r>
      <w:r w:rsidRPr="007A7EFF">
        <w:rPr>
          <w:sz w:val="24"/>
          <w:szCs w:val="24"/>
          <w:lang w:val="en-GB"/>
        </w:rPr>
        <w:t xml:space="preserve">. </w:t>
      </w:r>
    </w:p>
    <w:p w:rsidR="00FA7A3F" w:rsidRDefault="00FA7A3F" w:rsidP="00FA7A3F">
      <w:pPr>
        <w:jc w:val="both"/>
        <w:rPr>
          <w:sz w:val="24"/>
          <w:szCs w:val="24"/>
        </w:rPr>
      </w:pPr>
    </w:p>
    <w:p w:rsidR="00BC636E" w:rsidRDefault="00BC636E" w:rsidP="00FA7A3F">
      <w:pPr>
        <w:jc w:val="both"/>
        <w:rPr>
          <w:sz w:val="24"/>
          <w:szCs w:val="24"/>
        </w:rPr>
      </w:pPr>
    </w:p>
    <w:p w:rsidR="00FA7A3F" w:rsidRDefault="00FA7A3F" w:rsidP="00D60A78">
      <w:pPr>
        <w:spacing w:after="0"/>
        <w:jc w:val="both"/>
        <w:rPr>
          <w:sz w:val="24"/>
          <w:szCs w:val="24"/>
        </w:rPr>
      </w:pPr>
    </w:p>
    <w:p w:rsidR="00FA7A3F" w:rsidRDefault="00FA7A3F" w:rsidP="00D60A78">
      <w:pPr>
        <w:spacing w:after="0"/>
        <w:jc w:val="both"/>
        <w:rPr>
          <w:sz w:val="24"/>
          <w:szCs w:val="24"/>
        </w:rPr>
      </w:pPr>
    </w:p>
    <w:p w:rsidR="0076568E" w:rsidRDefault="0076568E" w:rsidP="00D60A78">
      <w:pPr>
        <w:spacing w:after="0"/>
        <w:jc w:val="both"/>
        <w:rPr>
          <w:sz w:val="24"/>
          <w:szCs w:val="24"/>
        </w:rPr>
      </w:pPr>
    </w:p>
    <w:p w:rsidR="00B90561" w:rsidRDefault="00B90561" w:rsidP="00D60A78">
      <w:pPr>
        <w:spacing w:after="0"/>
        <w:jc w:val="both"/>
        <w:rPr>
          <w:sz w:val="24"/>
          <w:szCs w:val="24"/>
        </w:rPr>
      </w:pPr>
    </w:p>
    <w:p w:rsidR="00B90561" w:rsidRDefault="00B90561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BC636E" w:rsidRDefault="00BC636E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76568E" w:rsidRDefault="0076568E" w:rsidP="00D60A78">
      <w:pPr>
        <w:spacing w:after="0"/>
        <w:jc w:val="both"/>
        <w:rPr>
          <w:sz w:val="24"/>
          <w:szCs w:val="24"/>
        </w:rPr>
      </w:pPr>
    </w:p>
    <w:p w:rsidR="0076568E" w:rsidRDefault="0076568E" w:rsidP="00D60A78">
      <w:pPr>
        <w:spacing w:after="0"/>
        <w:jc w:val="both"/>
        <w:rPr>
          <w:sz w:val="24"/>
          <w:szCs w:val="24"/>
        </w:rPr>
      </w:pPr>
    </w:p>
    <w:p w:rsidR="00D60A78" w:rsidRDefault="00D60A78" w:rsidP="00D60A78">
      <w:pPr>
        <w:spacing w:after="0"/>
        <w:jc w:val="both"/>
        <w:rPr>
          <w:sz w:val="24"/>
          <w:szCs w:val="24"/>
        </w:rPr>
      </w:pPr>
    </w:p>
    <w:p w:rsidR="00BC636E" w:rsidRDefault="00BC636E" w:rsidP="00D60A78">
      <w:pPr>
        <w:spacing w:after="0"/>
        <w:jc w:val="both"/>
        <w:rPr>
          <w:sz w:val="24"/>
          <w:szCs w:val="24"/>
        </w:rPr>
      </w:pPr>
    </w:p>
    <w:p w:rsidR="00664D41" w:rsidRPr="00FA7A3F" w:rsidRDefault="00664D41" w:rsidP="00D60A78">
      <w:pPr>
        <w:spacing w:after="0"/>
        <w:jc w:val="both"/>
        <w:rPr>
          <w:sz w:val="24"/>
          <w:szCs w:val="24"/>
        </w:rPr>
      </w:pPr>
      <w:r w:rsidRPr="00664D41">
        <w:rPr>
          <w:b/>
          <w:sz w:val="24"/>
          <w:szCs w:val="24"/>
        </w:rPr>
        <w:t>Podpis</w:t>
      </w:r>
      <w:r>
        <w:rPr>
          <w:sz w:val="24"/>
          <w:szCs w:val="24"/>
        </w:rPr>
        <w:t xml:space="preserve">: </w:t>
      </w:r>
    </w:p>
    <w:sectPr w:rsidR="00664D41" w:rsidRPr="00FA7A3F" w:rsidSect="006C365F">
      <w:footerReference w:type="default" r:id="rId8"/>
      <w:pgSz w:w="11906" w:h="16838"/>
      <w:pgMar w:top="851" w:right="1417" w:bottom="1417" w:left="1417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56" w:rsidRDefault="003F1156" w:rsidP="006C365F">
      <w:pPr>
        <w:spacing w:after="0" w:line="240" w:lineRule="auto"/>
      </w:pPr>
      <w:r>
        <w:separator/>
      </w:r>
    </w:p>
  </w:endnote>
  <w:endnote w:type="continuationSeparator" w:id="0">
    <w:p w:rsidR="003F1156" w:rsidRDefault="003F1156" w:rsidP="006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5198"/>
      <w:docPartObj>
        <w:docPartGallery w:val="Page Numbers (Bottom of Page)"/>
        <w:docPartUnique/>
      </w:docPartObj>
    </w:sdtPr>
    <w:sdtEndPr/>
    <w:sdtContent>
      <w:p w:rsidR="006C365F" w:rsidRDefault="006C36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9D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6C365F" w:rsidRDefault="006C36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56" w:rsidRDefault="003F1156" w:rsidP="006C365F">
      <w:pPr>
        <w:spacing w:after="0" w:line="240" w:lineRule="auto"/>
      </w:pPr>
      <w:r>
        <w:separator/>
      </w:r>
    </w:p>
  </w:footnote>
  <w:footnote w:type="continuationSeparator" w:id="0">
    <w:p w:rsidR="003F1156" w:rsidRDefault="003F1156" w:rsidP="006C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39D6"/>
    <w:multiLevelType w:val="hybridMultilevel"/>
    <w:tmpl w:val="CADE38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15B12"/>
    <w:multiLevelType w:val="hybridMultilevel"/>
    <w:tmpl w:val="344A5CB6"/>
    <w:lvl w:ilvl="0" w:tplc="170EF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916C1"/>
    <w:multiLevelType w:val="hybridMultilevel"/>
    <w:tmpl w:val="3B2C825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E2A300B"/>
    <w:multiLevelType w:val="hybridMultilevel"/>
    <w:tmpl w:val="D5B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65E1A"/>
    <w:multiLevelType w:val="hybridMultilevel"/>
    <w:tmpl w:val="88FA6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E1"/>
    <w:rsid w:val="00052EC7"/>
    <w:rsid w:val="000E0162"/>
    <w:rsid w:val="002131E6"/>
    <w:rsid w:val="00286453"/>
    <w:rsid w:val="002C2402"/>
    <w:rsid w:val="002C3556"/>
    <w:rsid w:val="00325E30"/>
    <w:rsid w:val="003313F2"/>
    <w:rsid w:val="00344F54"/>
    <w:rsid w:val="00353DAA"/>
    <w:rsid w:val="00354315"/>
    <w:rsid w:val="003A092C"/>
    <w:rsid w:val="003F1156"/>
    <w:rsid w:val="00436491"/>
    <w:rsid w:val="00451168"/>
    <w:rsid w:val="0048172E"/>
    <w:rsid w:val="00494C54"/>
    <w:rsid w:val="004A68D1"/>
    <w:rsid w:val="004B61B9"/>
    <w:rsid w:val="004D2FAB"/>
    <w:rsid w:val="004E279D"/>
    <w:rsid w:val="005242E9"/>
    <w:rsid w:val="00562F95"/>
    <w:rsid w:val="00566AB4"/>
    <w:rsid w:val="005B035E"/>
    <w:rsid w:val="005F7E8C"/>
    <w:rsid w:val="00654F47"/>
    <w:rsid w:val="00664D41"/>
    <w:rsid w:val="006A7D1F"/>
    <w:rsid w:val="006B1CF5"/>
    <w:rsid w:val="006C365F"/>
    <w:rsid w:val="006F40A0"/>
    <w:rsid w:val="0076568E"/>
    <w:rsid w:val="00777C1B"/>
    <w:rsid w:val="008A3B28"/>
    <w:rsid w:val="008B148C"/>
    <w:rsid w:val="008D21B8"/>
    <w:rsid w:val="008E3C99"/>
    <w:rsid w:val="008E75C0"/>
    <w:rsid w:val="008F20AC"/>
    <w:rsid w:val="0098079C"/>
    <w:rsid w:val="009874AB"/>
    <w:rsid w:val="009A38E1"/>
    <w:rsid w:val="009D2FED"/>
    <w:rsid w:val="009F0999"/>
    <w:rsid w:val="00A21C16"/>
    <w:rsid w:val="00A73941"/>
    <w:rsid w:val="00A972E6"/>
    <w:rsid w:val="00AD0EA8"/>
    <w:rsid w:val="00B63FF7"/>
    <w:rsid w:val="00B73E73"/>
    <w:rsid w:val="00B90561"/>
    <w:rsid w:val="00BB2F2A"/>
    <w:rsid w:val="00BC636E"/>
    <w:rsid w:val="00BD5D31"/>
    <w:rsid w:val="00BD777C"/>
    <w:rsid w:val="00BE0F4D"/>
    <w:rsid w:val="00C1556B"/>
    <w:rsid w:val="00C97D83"/>
    <w:rsid w:val="00CB1C79"/>
    <w:rsid w:val="00CD6ED8"/>
    <w:rsid w:val="00CF21A5"/>
    <w:rsid w:val="00D104E9"/>
    <w:rsid w:val="00D56335"/>
    <w:rsid w:val="00D60A78"/>
    <w:rsid w:val="00D74CEC"/>
    <w:rsid w:val="00D81558"/>
    <w:rsid w:val="00ED6DE6"/>
    <w:rsid w:val="00EF59FB"/>
    <w:rsid w:val="00F02C57"/>
    <w:rsid w:val="00F235C9"/>
    <w:rsid w:val="00F34AB1"/>
    <w:rsid w:val="00F462A3"/>
    <w:rsid w:val="00F57718"/>
    <w:rsid w:val="00F72B58"/>
    <w:rsid w:val="00FA7A3F"/>
    <w:rsid w:val="00FB4DBE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BC622C-919F-458B-902A-DEAC734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65F"/>
  </w:style>
  <w:style w:type="paragraph" w:styleId="Zpat">
    <w:name w:val="footer"/>
    <w:basedOn w:val="Normln"/>
    <w:link w:val="ZpatChar"/>
    <w:uiPriority w:val="99"/>
    <w:unhideWhenUsed/>
    <w:rsid w:val="006C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Kocour</cp:lastModifiedBy>
  <cp:revision>4</cp:revision>
  <cp:lastPrinted>2013-01-24T07:13:00Z</cp:lastPrinted>
  <dcterms:created xsi:type="dcterms:W3CDTF">2018-01-18T05:13:00Z</dcterms:created>
  <dcterms:modified xsi:type="dcterms:W3CDTF">2018-01-18T05:47:00Z</dcterms:modified>
</cp:coreProperties>
</file>