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950059">
            <w:rPr>
              <w:rFonts w:cs="Arial"/>
              <w:noProof/>
              <w:color w:val="auto"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3C5B474E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4CB41D9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54A9D262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1F8EE6B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950059">
            <w:rPr>
              <w:rFonts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1A6ABEA4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1A7FE3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9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1A6ABEA4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1A7FE3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9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2FA0E63D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4AAD6DCE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A5A41C9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39AC6EF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3CEB60A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C2A50CE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E6AF15C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67BA4071" w14:textId="77777777" w:rsidR="00B31CFC" w:rsidRPr="00950059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950059">
            <w:rPr>
              <w:rFonts w:cs="Arial"/>
              <w:noProof/>
              <w:color w:val="auto"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950059" w:rsidRDefault="00B31CFC" w:rsidP="00B31CFC">
          <w:pPr>
            <w:tabs>
              <w:tab w:val="left" w:pos="4065"/>
            </w:tabs>
            <w:ind w:left="1418"/>
            <w:rPr>
              <w:rFonts w:cs="Arial"/>
              <w:color w:val="auto"/>
              <w:lang w:val="en-GB"/>
            </w:rPr>
          </w:pPr>
          <w:r w:rsidRPr="00950059">
            <w:rPr>
              <w:rFonts w:cs="Arial"/>
              <w:color w:val="auto"/>
              <w:lang w:val="en-GB"/>
            </w:rPr>
            <w:tab/>
          </w:r>
        </w:p>
        <w:p w14:paraId="74679ABE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</w:p>
        <w:p w14:paraId="45A8720B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Jihočeská</w:t>
          </w:r>
          <w:proofErr w:type="spellEnd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univerzita</w:t>
          </w:r>
          <w:proofErr w:type="spellEnd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 v </w:t>
          </w: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Českých</w:t>
          </w:r>
          <w:proofErr w:type="spellEnd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Branišovská</w:t>
          </w:r>
          <w:proofErr w:type="spellEnd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370 05 </w:t>
          </w: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České</w:t>
          </w:r>
          <w:proofErr w:type="spellEnd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950059">
            <w:rPr>
              <w:rFonts w:cs="Arial"/>
              <w:color w:val="auto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950059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</w:p>
        <w:p w14:paraId="783BF0DC" w14:textId="2E942DF8" w:rsidR="00B31CFC" w:rsidRPr="00950059" w:rsidRDefault="00B31CFC" w:rsidP="00B31CFC">
          <w:pPr>
            <w:rPr>
              <w:color w:val="auto"/>
              <w:sz w:val="22"/>
              <w:szCs w:val="22"/>
              <w:lang w:val="en-GB"/>
            </w:rPr>
          </w:pPr>
          <w:r w:rsidRPr="00950059">
            <w:rPr>
              <w:rFonts w:cs="Arial"/>
              <w:color w:val="auto"/>
              <w:lang w:val="en-GB"/>
            </w:rPr>
            <w:br w:type="page"/>
          </w:r>
        </w:p>
      </w:sdtContent>
    </w:sdt>
    <w:bookmarkStart w:id="0" w:name="_Toc396475686" w:displacedByCustomXml="prev"/>
    <w:bookmarkStart w:id="1" w:name="_Toc396475672" w:displacedByCustomXml="prev"/>
    <w:p w14:paraId="11DA8E21" w14:textId="7F76542F" w:rsidR="00BC658E" w:rsidRPr="00950059" w:rsidRDefault="009D014B" w:rsidP="00950059">
      <w:pPr>
        <w:pStyle w:val="Nadpis1"/>
        <w:numPr>
          <w:ilvl w:val="0"/>
          <w:numId w:val="0"/>
        </w:numPr>
        <w:rPr>
          <w:color w:val="auto"/>
        </w:rPr>
      </w:pPr>
      <w:r w:rsidRPr="00950059">
        <w:rPr>
          <w:color w:val="auto"/>
        </w:rPr>
        <w:lastRenderedPageBreak/>
        <w:t xml:space="preserve"> </w:t>
      </w:r>
      <w:proofErr w:type="spellStart"/>
      <w:r w:rsidR="00756DEA" w:rsidRPr="00950059">
        <w:rPr>
          <w:color w:val="auto"/>
        </w:rPr>
        <w:t>Fiscal</w:t>
      </w:r>
      <w:proofErr w:type="spellEnd"/>
      <w:r w:rsidR="00756DEA" w:rsidRPr="00950059">
        <w:rPr>
          <w:color w:val="auto"/>
        </w:rPr>
        <w:t xml:space="preserve"> and </w:t>
      </w:r>
      <w:proofErr w:type="spellStart"/>
      <w:r w:rsidR="00756DEA" w:rsidRPr="00950059">
        <w:rPr>
          <w:color w:val="auto"/>
        </w:rPr>
        <w:t>Monetary</w:t>
      </w:r>
      <w:proofErr w:type="spellEnd"/>
      <w:r w:rsidR="00756DEA" w:rsidRPr="00950059">
        <w:rPr>
          <w:color w:val="auto"/>
        </w:rPr>
        <w:t xml:space="preserve"> </w:t>
      </w:r>
      <w:proofErr w:type="spellStart"/>
      <w:r w:rsidR="00756DEA" w:rsidRPr="00950059">
        <w:rPr>
          <w:color w:val="auto"/>
        </w:rPr>
        <w:t>Policy</w:t>
      </w:r>
      <w:proofErr w:type="spellEnd"/>
      <w:r w:rsidR="00756DEA" w:rsidRPr="00950059">
        <w:rPr>
          <w:color w:val="auto"/>
        </w:rPr>
        <w:t xml:space="preserve"> in </w:t>
      </w:r>
      <w:proofErr w:type="spellStart"/>
      <w:r w:rsidR="00756DEA" w:rsidRPr="00950059">
        <w:rPr>
          <w:color w:val="auto"/>
        </w:rPr>
        <w:t>the</w:t>
      </w:r>
      <w:proofErr w:type="spellEnd"/>
      <w:r w:rsidR="00756DEA" w:rsidRPr="00950059">
        <w:rPr>
          <w:color w:val="auto"/>
        </w:rPr>
        <w:t xml:space="preserve"> IS - LM Model</w:t>
      </w:r>
    </w:p>
    <w:p w14:paraId="315E521C" w14:textId="5D0D0C36" w:rsidR="00B95312" w:rsidRPr="00950059" w:rsidRDefault="00B95312" w:rsidP="00735613">
      <w:pPr>
        <w:rPr>
          <w:rFonts w:ascii="Century Gothic" w:hAnsi="Century Gothic"/>
          <w:color w:val="auto"/>
          <w:lang w:val="en-GB"/>
        </w:rPr>
      </w:pPr>
    </w:p>
    <w:p w14:paraId="32F4355A" w14:textId="77777777" w:rsidR="00756DEA" w:rsidRPr="00950059" w:rsidRDefault="00756DEA" w:rsidP="00756DEA">
      <w:pPr>
        <w:pStyle w:val="Odstavecseseznamem"/>
        <w:numPr>
          <w:ilvl w:val="0"/>
          <w:numId w:val="30"/>
        </w:numPr>
        <w:shd w:val="clear" w:color="auto" w:fill="FFFFFF"/>
        <w:tabs>
          <w:tab w:val="left" w:pos="284"/>
        </w:tabs>
        <w:spacing w:before="259" w:line="278" w:lineRule="exact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What do you know about types of monetary and fiscal policies?</w:t>
      </w:r>
    </w:p>
    <w:p w14:paraId="5DAF9B34" w14:textId="77777777" w:rsidR="00756DEA" w:rsidRPr="00950059" w:rsidRDefault="00756DEA" w:rsidP="00756DEA">
      <w:pPr>
        <w:shd w:val="clear" w:color="auto" w:fill="FFFFFF"/>
        <w:tabs>
          <w:tab w:val="left" w:pos="284"/>
        </w:tabs>
        <w:spacing w:before="259" w:line="278" w:lineRule="exact"/>
        <w:ind w:left="360"/>
        <w:rPr>
          <w:rFonts w:ascii="Century Gothic" w:hAnsi="Century Gothic"/>
          <w:color w:val="auto"/>
          <w:sz w:val="22"/>
        </w:rPr>
      </w:pPr>
    </w:p>
    <w:p w14:paraId="5F43F115" w14:textId="77777777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What are built-in (automatic) stabilizers?</w:t>
      </w:r>
    </w:p>
    <w:p w14:paraId="4C849336" w14:textId="77777777" w:rsidR="00756DEA" w:rsidRPr="00950059" w:rsidRDefault="00756DEA" w:rsidP="00756DEA">
      <w:pPr>
        <w:pStyle w:val="Odstavecseseznamem"/>
        <w:rPr>
          <w:rFonts w:ascii="Century Gothic" w:hAnsi="Century Gothic"/>
          <w:color w:val="auto"/>
          <w:sz w:val="22"/>
        </w:rPr>
      </w:pPr>
    </w:p>
    <w:p w14:paraId="15105DA1" w14:textId="77777777" w:rsidR="00756DEA" w:rsidRPr="00950059" w:rsidRDefault="00756DEA" w:rsidP="00756DEA">
      <w:pPr>
        <w:pStyle w:val="Odstavecseseznamem"/>
        <w:rPr>
          <w:rFonts w:ascii="Century Gothic" w:hAnsi="Century Gothic"/>
          <w:color w:val="auto"/>
          <w:sz w:val="22"/>
        </w:rPr>
      </w:pPr>
    </w:p>
    <w:p w14:paraId="2FE4A941" w14:textId="77777777" w:rsidR="00756DEA" w:rsidRPr="00950059" w:rsidRDefault="00756DEA" w:rsidP="00756DEA">
      <w:pPr>
        <w:pStyle w:val="Odstavecseseznamem"/>
        <w:rPr>
          <w:rFonts w:ascii="Century Gothic" w:hAnsi="Century Gothic"/>
          <w:color w:val="auto"/>
          <w:sz w:val="22"/>
        </w:rPr>
      </w:pPr>
    </w:p>
    <w:p w14:paraId="723DEC31" w14:textId="77777777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ind w:left="360"/>
        <w:rPr>
          <w:rFonts w:ascii="Century Gothic" w:hAnsi="Century Gothic"/>
          <w:color w:val="auto"/>
          <w:sz w:val="22"/>
        </w:rPr>
      </w:pPr>
    </w:p>
    <w:p w14:paraId="72D8C631" w14:textId="45374FA9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Explain when MONETARY policy is inefficient in the IS-LM model. (graphically illustrate)</w:t>
      </w:r>
    </w:p>
    <w:p w14:paraId="75F7EE51" w14:textId="77777777" w:rsidR="00756DEA" w:rsidRPr="00950059" w:rsidRDefault="00756DEA" w:rsidP="00756DEA">
      <w:pPr>
        <w:pStyle w:val="Odstavecseseznamem"/>
        <w:ind w:left="1080" w:firstLine="0"/>
        <w:rPr>
          <w:rFonts w:ascii="Century Gothic" w:hAnsi="Century Gothic"/>
          <w:color w:val="auto"/>
          <w:sz w:val="22"/>
          <w:lang w:val="en-GB"/>
        </w:rPr>
      </w:pPr>
    </w:p>
    <w:p w14:paraId="4DF1F038" w14:textId="74626A6F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Explain when the FISCAL policy is inefficient in the IS-LM model. (graphically illustrate)</w:t>
      </w:r>
    </w:p>
    <w:p w14:paraId="77F9C1E7" w14:textId="77777777" w:rsidR="00756DEA" w:rsidRPr="00950059" w:rsidRDefault="00756DEA" w:rsidP="00756DEA">
      <w:pPr>
        <w:pStyle w:val="Odstavecseseznamem"/>
        <w:rPr>
          <w:rFonts w:ascii="Century Gothic" w:hAnsi="Century Gothic"/>
          <w:color w:val="auto"/>
          <w:sz w:val="22"/>
          <w:lang w:val="en-GB"/>
        </w:rPr>
      </w:pPr>
    </w:p>
    <w:p w14:paraId="7E9A128A" w14:textId="60A17B35" w:rsidR="00756DEA" w:rsidRPr="00950059" w:rsidRDefault="00756DEA" w:rsidP="00756DEA">
      <w:pPr>
        <w:rPr>
          <w:rFonts w:ascii="Century Gothic" w:hAnsi="Century Gothic"/>
          <w:color w:val="auto"/>
          <w:sz w:val="22"/>
          <w:lang w:val="en-GB"/>
        </w:rPr>
      </w:pPr>
    </w:p>
    <w:p w14:paraId="2E0083FC" w14:textId="77777777" w:rsidR="00756DEA" w:rsidRPr="00950059" w:rsidRDefault="00756DEA" w:rsidP="00756DEA">
      <w:pPr>
        <w:rPr>
          <w:rFonts w:ascii="Century Gothic" w:hAnsi="Century Gothic"/>
          <w:color w:val="auto"/>
          <w:sz w:val="22"/>
          <w:lang w:val="en-GB"/>
        </w:rPr>
      </w:pPr>
    </w:p>
    <w:p w14:paraId="5614F43E" w14:textId="77777777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Using the IS-LM model, express how the equilibrium income, interest rate, and describe the adjustment process will change: a reduction in the money supply leads to an increase in the budget deficit.</w:t>
      </w:r>
    </w:p>
    <w:p w14:paraId="7CEADAA4" w14:textId="77777777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58D2C9E6" w14:textId="17026CD9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5316714F" w14:textId="2E1EFE45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760D5AF4" w14:textId="305F97AE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5E4AB697" w14:textId="77777777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2998745E" w14:textId="08763435" w:rsidR="00756DEA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39BD7F24" w14:textId="35B71EC5" w:rsidR="00950059" w:rsidRDefault="00950059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4D24331F" w14:textId="57D87777" w:rsidR="00950059" w:rsidRDefault="00950059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266BFB15" w14:textId="77777777" w:rsidR="00950059" w:rsidRPr="00950059" w:rsidRDefault="00950059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58B4FEA2" w14:textId="77777777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32996771" w14:textId="77777777" w:rsidR="00756DEA" w:rsidRPr="00950059" w:rsidRDefault="00756DEA" w:rsidP="00756DEA">
      <w:pPr>
        <w:shd w:val="clear" w:color="auto" w:fill="FFFFFF"/>
        <w:tabs>
          <w:tab w:val="left" w:pos="1008"/>
        </w:tabs>
        <w:spacing w:before="259" w:line="278" w:lineRule="exact"/>
        <w:rPr>
          <w:rFonts w:ascii="Century Gothic" w:hAnsi="Century Gothic"/>
          <w:color w:val="auto"/>
          <w:sz w:val="22"/>
        </w:rPr>
      </w:pPr>
    </w:p>
    <w:p w14:paraId="33B78076" w14:textId="77777777" w:rsidR="00756DEA" w:rsidRPr="00950059" w:rsidRDefault="00756DEA" w:rsidP="00756DEA">
      <w:pPr>
        <w:shd w:val="clear" w:color="auto" w:fill="FFFFFF"/>
        <w:ind w:right="708"/>
        <w:rPr>
          <w:rFonts w:ascii="Century Gothic" w:hAnsi="Century Gothic"/>
          <w:color w:val="auto"/>
          <w:spacing w:val="4"/>
          <w:sz w:val="22"/>
        </w:rPr>
      </w:pPr>
    </w:p>
    <w:p w14:paraId="21C7FC92" w14:textId="77777777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lastRenderedPageBreak/>
        <w:t>Economic data are</w:t>
      </w:r>
    </w:p>
    <w:p w14:paraId="10312E61" w14:textId="77777777" w:rsidR="00756DEA" w:rsidRPr="00950059" w:rsidRDefault="00756DEA" w:rsidP="00756DEA">
      <w:pPr>
        <w:pStyle w:val="Nzev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C = 50 +0.8 YD I = 300 - 1000 i L = 0.5Y - 5000 i TRa = 100 TAa = 0</w:t>
      </w:r>
    </w:p>
    <w:p w14:paraId="49CD01B3" w14:textId="77777777" w:rsidR="00756DEA" w:rsidRPr="00950059" w:rsidRDefault="00756DEA" w:rsidP="00756DEA">
      <w:pPr>
        <w:pStyle w:val="Nzev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G = 350 t = 0.25 M / P = 400</w:t>
      </w:r>
    </w:p>
    <w:p w14:paraId="58C70E49" w14:textId="77777777" w:rsidR="00756DEA" w:rsidRPr="00950059" w:rsidRDefault="00756DEA" w:rsidP="00756DEA">
      <w:pPr>
        <w:pStyle w:val="Nzev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Calculate:</w:t>
      </w:r>
    </w:p>
    <w:p w14:paraId="677BF3B0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1) </w:t>
      </w:r>
      <w:proofErr w:type="gramStart"/>
      <w:r w:rsidRPr="00950059">
        <w:rPr>
          <w:color w:val="auto"/>
          <w:sz w:val="24"/>
          <w:lang w:val="en-GB"/>
        </w:rPr>
        <w:t>the</w:t>
      </w:r>
      <w:proofErr w:type="gramEnd"/>
      <w:r w:rsidRPr="00950059">
        <w:rPr>
          <w:color w:val="auto"/>
          <w:sz w:val="24"/>
          <w:lang w:val="en-GB"/>
        </w:rPr>
        <w:t xml:space="preserve"> amount of the equilibrium income and the interest rate.</w:t>
      </w:r>
    </w:p>
    <w:p w14:paraId="194099BB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2) </w:t>
      </w:r>
      <w:proofErr w:type="gramStart"/>
      <w:r w:rsidRPr="00950059">
        <w:rPr>
          <w:color w:val="auto"/>
          <w:sz w:val="24"/>
          <w:lang w:val="en-GB"/>
        </w:rPr>
        <w:t>the</w:t>
      </w:r>
      <w:proofErr w:type="gramEnd"/>
      <w:r w:rsidRPr="00950059">
        <w:rPr>
          <w:color w:val="auto"/>
          <w:sz w:val="24"/>
          <w:lang w:val="en-GB"/>
        </w:rPr>
        <w:t xml:space="preserve"> value of the fiscal and monetary policy multiplier</w:t>
      </w:r>
    </w:p>
    <w:p w14:paraId="5E5658E6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3) Equity income through fiscal and monetary policy multipliers</w:t>
      </w:r>
    </w:p>
    <w:p w14:paraId="319D51B6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4) How does the equilibrium NH product change if the autonomous component of investment due to pessimistic investors' expectations drops by 30 and illustrate it graphically</w:t>
      </w:r>
    </w:p>
    <w:p w14:paraId="7B548B01" w14:textId="6CA42863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5) </w:t>
      </w:r>
      <w:proofErr w:type="gramStart"/>
      <w:r w:rsidRPr="00950059">
        <w:rPr>
          <w:color w:val="auto"/>
          <w:sz w:val="24"/>
          <w:lang w:val="en-GB"/>
        </w:rPr>
        <w:t>how</w:t>
      </w:r>
      <w:proofErr w:type="gramEnd"/>
      <w:r w:rsidRPr="00950059">
        <w:rPr>
          <w:color w:val="auto"/>
          <w:sz w:val="24"/>
          <w:lang w:val="en-GB"/>
        </w:rPr>
        <w:t xml:space="preserve"> it would have to change the money offer to bring the income back to its equilibrium level and illustrate it graphically.</w:t>
      </w:r>
    </w:p>
    <w:p w14:paraId="3182E92D" w14:textId="515F2539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4A23DBD7" w14:textId="58EBF19D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6EA0F956" w14:textId="1C21901F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4EA2B1F4" w14:textId="580E045F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2CCA8ED9" w14:textId="4341B523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4ACEE671" w14:textId="77777777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06383CAB" w14:textId="5B1508D0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0FFF57E" w14:textId="7D57A680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269B7938" w14:textId="7A5BCFCD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2F3FE888" w14:textId="40C7EC58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0C2CBE0" w14:textId="0D5F6522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1FB77D21" w14:textId="5C5F5A17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1101DD0" w14:textId="0CE8F3DF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FE068DC" w14:textId="5F0410DC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3A07C07B" w14:textId="2A8A93D0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21554956" w14:textId="34EF2240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501C4B8" w14:textId="02D64280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70C1DEBF" w14:textId="17B928DA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3560F3B6" w14:textId="54FE8FD5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44E0C81A" w14:textId="534870BE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1D1A0470" w14:textId="40CBB892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62748BAF" w14:textId="7A6FD9C6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30026FD3" w14:textId="77777777" w:rsidR="00A8745E" w:rsidRPr="00950059" w:rsidRDefault="00A8745E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30C875A0" w14:textId="10746D23" w:rsidR="00756DEA" w:rsidRPr="00950059" w:rsidRDefault="00756DEA" w:rsidP="00756DEA">
      <w:pPr>
        <w:pStyle w:val="Odstavecseseznamem"/>
        <w:ind w:left="1080"/>
        <w:rPr>
          <w:rFonts w:ascii="Century Gothic" w:hAnsi="Century Gothic"/>
          <w:color w:val="auto"/>
          <w:sz w:val="22"/>
          <w:lang w:val="en-GB"/>
        </w:rPr>
      </w:pPr>
    </w:p>
    <w:p w14:paraId="5D8B8EDC" w14:textId="77777777" w:rsidR="00756DEA" w:rsidRPr="00950059" w:rsidRDefault="00756DEA" w:rsidP="00756DEA">
      <w:pPr>
        <w:pStyle w:val="Odstavecseseznamem"/>
        <w:ind w:left="1080" w:firstLine="0"/>
        <w:rPr>
          <w:rFonts w:ascii="Century Gothic" w:hAnsi="Century Gothic"/>
          <w:color w:val="auto"/>
          <w:sz w:val="22"/>
          <w:lang w:val="en-GB"/>
        </w:rPr>
      </w:pPr>
    </w:p>
    <w:p w14:paraId="367C0D04" w14:textId="77777777" w:rsidR="00756DEA" w:rsidRPr="00950059" w:rsidRDefault="00756DEA" w:rsidP="00756DEA">
      <w:pPr>
        <w:pStyle w:val="Odstavecseseznamem"/>
        <w:numPr>
          <w:ilvl w:val="0"/>
          <w:numId w:val="30"/>
        </w:numPr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lastRenderedPageBreak/>
        <w:t>Use the following table to figure out the example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3119"/>
      </w:tblGrid>
      <w:tr w:rsidR="00950059" w:rsidRPr="00950059" w14:paraId="38300619" w14:textId="77777777" w:rsidTr="000F0645">
        <w:trPr>
          <w:trHeight w:val="247"/>
        </w:trPr>
        <w:tc>
          <w:tcPr>
            <w:tcW w:w="5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DBC1D" w14:textId="77777777" w:rsidR="00756DEA" w:rsidRPr="00950059" w:rsidRDefault="00756DEA" w:rsidP="00756DEA">
            <w:pPr>
              <w:pStyle w:val="Nzev"/>
              <w:spacing w:after="120"/>
              <w:jc w:val="both"/>
              <w:rPr>
                <w:rFonts w:ascii="Century Gothic" w:hAnsi="Century Gothic"/>
                <w:b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b/>
                <w:color w:val="auto"/>
                <w:sz w:val="22"/>
                <w:lang w:val="en-GB"/>
              </w:rPr>
              <w:t>Sensitivity of demand for money to interest rate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6AF4D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h = 2000</w:t>
            </w:r>
          </w:p>
        </w:tc>
      </w:tr>
      <w:tr w:rsidR="00950059" w:rsidRPr="00950059" w14:paraId="362F7707" w14:textId="77777777" w:rsidTr="000F0645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6C0DB" w14:textId="77777777" w:rsidR="00756DEA" w:rsidRPr="00950059" w:rsidRDefault="00756DEA" w:rsidP="00756DEA">
            <w:pPr>
              <w:pStyle w:val="Nzev"/>
              <w:spacing w:after="120"/>
              <w:jc w:val="both"/>
              <w:rPr>
                <w:rFonts w:ascii="Century Gothic" w:hAnsi="Century Gothic"/>
                <w:b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b/>
                <w:color w:val="auto"/>
                <w:sz w:val="22"/>
                <w:lang w:val="en-GB"/>
              </w:rPr>
              <w:t>Sensitivity of demand for money for income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147E1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k =0,2</w:t>
            </w:r>
          </w:p>
        </w:tc>
      </w:tr>
      <w:tr w:rsidR="00950059" w:rsidRPr="00950059" w14:paraId="2FA44212" w14:textId="77777777" w:rsidTr="000F0645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F61DC9" w14:textId="77777777" w:rsidR="00756DEA" w:rsidRPr="00950059" w:rsidRDefault="00756DEA" w:rsidP="00756DEA">
            <w:pPr>
              <w:pStyle w:val="Nzev"/>
              <w:spacing w:after="120"/>
              <w:jc w:val="both"/>
              <w:rPr>
                <w:rFonts w:ascii="Century Gothic" w:hAnsi="Century Gothic"/>
                <w:b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b/>
                <w:color w:val="auto"/>
                <w:sz w:val="22"/>
                <w:lang w:val="en-GB"/>
              </w:rPr>
              <w:t>Sensitivity of demand for investment to interest rate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E1847B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b = 400</w:t>
            </w:r>
          </w:p>
        </w:tc>
      </w:tr>
      <w:tr w:rsidR="00950059" w:rsidRPr="00950059" w14:paraId="322C4939" w14:textId="77777777" w:rsidTr="000F0645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768C8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Marginal Propensity to consumption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CB9BFF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c = 0,8</w:t>
            </w:r>
          </w:p>
        </w:tc>
      </w:tr>
      <w:tr w:rsidR="00950059" w:rsidRPr="00950059" w14:paraId="11A75CC4" w14:textId="77777777" w:rsidTr="000F0645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1E366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Taxation Rate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DBC23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t= 0,2</w:t>
            </w:r>
          </w:p>
        </w:tc>
      </w:tr>
      <w:tr w:rsidR="00950059" w:rsidRPr="00950059" w14:paraId="270A8D4A" w14:textId="77777777" w:rsidTr="000F0645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9E7AB5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Offer of real money balances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651BD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M/P = 500</w:t>
            </w:r>
          </w:p>
        </w:tc>
      </w:tr>
      <w:tr w:rsidR="00950059" w:rsidRPr="00950059" w14:paraId="4C372A0C" w14:textId="77777777" w:rsidTr="000F0645">
        <w:trPr>
          <w:trHeight w:val="262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DB0A40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Government expenditures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252633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Ga = 600</w:t>
            </w:r>
          </w:p>
        </w:tc>
      </w:tr>
      <w:tr w:rsidR="00950059" w:rsidRPr="00950059" w14:paraId="79DDACA4" w14:textId="77777777" w:rsidTr="000F0645">
        <w:trPr>
          <w:trHeight w:val="262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54FF0C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Autonomous consumption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C976C2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Ca = 200</w:t>
            </w:r>
          </w:p>
        </w:tc>
      </w:tr>
      <w:tr w:rsidR="00950059" w:rsidRPr="00950059" w14:paraId="704E26A0" w14:textId="77777777" w:rsidTr="000F0645">
        <w:trPr>
          <w:trHeight w:val="262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350A4F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Autonomous investment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D966EB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proofErr w:type="spellStart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Ia</w:t>
            </w:r>
            <w:proofErr w:type="spellEnd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 =  300</w:t>
            </w:r>
          </w:p>
        </w:tc>
      </w:tr>
      <w:tr w:rsidR="00950059" w:rsidRPr="00950059" w14:paraId="181DEB9A" w14:textId="77777777" w:rsidTr="000F0645">
        <w:trPr>
          <w:trHeight w:val="262"/>
        </w:trPr>
        <w:tc>
          <w:tcPr>
            <w:tcW w:w="5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2CBF7D" w14:textId="77777777" w:rsidR="00756DEA" w:rsidRPr="00950059" w:rsidRDefault="00756DEA" w:rsidP="00756DEA">
            <w:pPr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proofErr w:type="spellStart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Tra</w:t>
            </w:r>
            <w:proofErr w:type="spellEnd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, </w:t>
            </w:r>
            <w:proofErr w:type="spellStart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TAa</w:t>
            </w:r>
            <w:proofErr w:type="spellEnd"/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ADF86" w14:textId="77777777" w:rsidR="00756DEA" w:rsidRPr="00950059" w:rsidRDefault="00756DEA" w:rsidP="00756DEA">
            <w:pPr>
              <w:jc w:val="center"/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snapToGrid w:val="0"/>
                <w:color w:val="auto"/>
                <w:sz w:val="22"/>
                <w:lang w:val="en-GB"/>
              </w:rPr>
              <w:t>0</w:t>
            </w:r>
          </w:p>
        </w:tc>
      </w:tr>
    </w:tbl>
    <w:p w14:paraId="25DFEE16" w14:textId="77777777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  <w:lang w:val="en-GB"/>
        </w:rPr>
      </w:pPr>
      <w:r w:rsidRPr="00950059">
        <w:rPr>
          <w:rFonts w:ascii="Century Gothic" w:hAnsi="Century Gothic"/>
          <w:b/>
          <w:color w:val="auto"/>
          <w:sz w:val="22"/>
          <w:lang w:val="en-GB"/>
        </w:rPr>
        <w:t>Calculate:</w:t>
      </w:r>
    </w:p>
    <w:p w14:paraId="1ABD995C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a) </w:t>
      </w:r>
      <w:proofErr w:type="gramStart"/>
      <w:r w:rsidRPr="00950059">
        <w:rPr>
          <w:color w:val="auto"/>
          <w:sz w:val="24"/>
          <w:lang w:val="en-GB"/>
        </w:rPr>
        <w:t>the</w:t>
      </w:r>
      <w:proofErr w:type="gramEnd"/>
      <w:r w:rsidRPr="00950059">
        <w:rPr>
          <w:color w:val="auto"/>
          <w:sz w:val="24"/>
          <w:lang w:val="en-GB"/>
        </w:rPr>
        <w:t xml:space="preserve"> Y-equilibrium income level and the interest rate</w:t>
      </w:r>
    </w:p>
    <w:p w14:paraId="76B13051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b) </w:t>
      </w:r>
      <w:proofErr w:type="gramStart"/>
      <w:r w:rsidRPr="00950059">
        <w:rPr>
          <w:color w:val="auto"/>
          <w:sz w:val="24"/>
          <w:lang w:val="en-GB"/>
        </w:rPr>
        <w:t>if</w:t>
      </w:r>
      <w:proofErr w:type="gramEnd"/>
      <w:r w:rsidRPr="00950059">
        <w:rPr>
          <w:color w:val="auto"/>
          <w:sz w:val="24"/>
          <w:lang w:val="en-GB"/>
        </w:rPr>
        <w:t xml:space="preserve"> the pension Y = 2800, what is the interest rate</w:t>
      </w:r>
    </w:p>
    <w:p w14:paraId="069781B9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c) </w:t>
      </w:r>
      <w:proofErr w:type="gramStart"/>
      <w:r w:rsidRPr="00950059">
        <w:rPr>
          <w:color w:val="auto"/>
          <w:sz w:val="24"/>
          <w:lang w:val="en-GB"/>
        </w:rPr>
        <w:t>change</w:t>
      </w:r>
      <w:proofErr w:type="gramEnd"/>
      <w:r w:rsidRPr="00950059">
        <w:rPr>
          <w:color w:val="auto"/>
          <w:sz w:val="24"/>
          <w:lang w:val="en-GB"/>
        </w:rPr>
        <w:t xml:space="preserve"> the product by increasing government spending by 100, specify a new size Y and </w:t>
      </w:r>
      <w:proofErr w:type="spellStart"/>
      <w:r w:rsidRPr="00950059">
        <w:rPr>
          <w:color w:val="auto"/>
          <w:sz w:val="24"/>
          <w:lang w:val="en-GB"/>
        </w:rPr>
        <w:t>i</w:t>
      </w:r>
      <w:proofErr w:type="spellEnd"/>
    </w:p>
    <w:p w14:paraId="7D585811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d) </w:t>
      </w:r>
      <w:proofErr w:type="gramStart"/>
      <w:r w:rsidRPr="00950059">
        <w:rPr>
          <w:color w:val="auto"/>
          <w:sz w:val="24"/>
          <w:lang w:val="en-GB"/>
        </w:rPr>
        <w:t>graphically</w:t>
      </w:r>
      <w:proofErr w:type="gramEnd"/>
      <w:r w:rsidRPr="00950059">
        <w:rPr>
          <w:color w:val="auto"/>
          <w:sz w:val="24"/>
          <w:lang w:val="en-GB"/>
        </w:rPr>
        <w:t xml:space="preserve"> describe the previous situation in the IS-LM model</w:t>
      </w:r>
    </w:p>
    <w:p w14:paraId="4137776A" w14:textId="19C4C040" w:rsidR="00756DEA" w:rsidRPr="00950059" w:rsidRDefault="00756DEA" w:rsidP="00A8745E">
      <w:pPr>
        <w:rPr>
          <w:color w:val="auto"/>
          <w:sz w:val="24"/>
          <w:lang w:val="en-GB"/>
        </w:rPr>
      </w:pPr>
      <w:proofErr w:type="gramStart"/>
      <w:r w:rsidRPr="00950059">
        <w:rPr>
          <w:color w:val="auto"/>
          <w:sz w:val="24"/>
          <w:lang w:val="en-GB"/>
        </w:rPr>
        <w:t>e</w:t>
      </w:r>
      <w:proofErr w:type="gramEnd"/>
      <w:r w:rsidRPr="00950059">
        <w:rPr>
          <w:color w:val="auto"/>
          <w:sz w:val="24"/>
          <w:lang w:val="en-GB"/>
        </w:rPr>
        <w:t>) Based on the previous task c) determine the size of the displacement effect of government expenditures</w:t>
      </w:r>
    </w:p>
    <w:p w14:paraId="07ED0570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f) Exit from b) to determine the change of product due to a reduction in the real money supply by 100</w:t>
      </w:r>
    </w:p>
    <w:p w14:paraId="2AF64AB1" w14:textId="77777777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</w:p>
    <w:p w14:paraId="1017201D" w14:textId="77777777" w:rsidR="00756DEA" w:rsidRPr="00950059" w:rsidRDefault="00756DEA" w:rsidP="00A8745E">
      <w:pPr>
        <w:pStyle w:val="Odstavecseseznamem"/>
        <w:numPr>
          <w:ilvl w:val="0"/>
          <w:numId w:val="30"/>
        </w:numPr>
        <w:spacing w:before="0" w:after="0"/>
        <w:ind w:left="1077" w:hanging="357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 xml:space="preserve">Graphically illustrate the IS - LM model where the sensitivity of investment to interest rates is infinite. Which of the economic policies will be effective for the </w:t>
      </w:r>
      <w:proofErr w:type="spellStart"/>
      <w:proofErr w:type="gramStart"/>
      <w:r w:rsidRPr="00950059">
        <w:rPr>
          <w:rFonts w:ascii="Century Gothic" w:hAnsi="Century Gothic"/>
          <w:color w:val="auto"/>
          <w:sz w:val="22"/>
          <w:lang w:val="en-GB"/>
        </w:rPr>
        <w:t>Nh</w:t>
      </w:r>
      <w:proofErr w:type="spellEnd"/>
      <w:proofErr w:type="gramEnd"/>
      <w:r w:rsidRPr="00950059">
        <w:rPr>
          <w:rFonts w:ascii="Century Gothic" w:hAnsi="Century Gothic"/>
          <w:color w:val="auto"/>
          <w:sz w:val="22"/>
          <w:lang w:val="en-GB"/>
        </w:rPr>
        <w:t xml:space="preserve"> product (Y).</w:t>
      </w:r>
    </w:p>
    <w:p w14:paraId="10669761" w14:textId="77777777" w:rsidR="00756DEA" w:rsidRPr="00950059" w:rsidRDefault="00756DEA" w:rsidP="00756DEA">
      <w:pPr>
        <w:pStyle w:val="Nzev"/>
        <w:jc w:val="both"/>
        <w:rPr>
          <w:rFonts w:ascii="Century Gothic" w:hAnsi="Century Gothic"/>
          <w:b/>
          <w:color w:val="auto"/>
          <w:sz w:val="22"/>
        </w:rPr>
      </w:pPr>
      <w:bookmarkStart w:id="2" w:name="_GoBack"/>
      <w:bookmarkEnd w:id="2"/>
    </w:p>
    <w:p w14:paraId="67B5F362" w14:textId="77777777" w:rsidR="00756DEA" w:rsidRPr="00950059" w:rsidRDefault="00756DEA" w:rsidP="00756DEA">
      <w:pPr>
        <w:pStyle w:val="Nzev"/>
        <w:rPr>
          <w:rFonts w:ascii="Century Gothic" w:hAnsi="Century Gothic"/>
          <w:b/>
          <w:color w:val="auto"/>
          <w:sz w:val="22"/>
        </w:rPr>
      </w:pPr>
    </w:p>
    <w:p w14:paraId="4A46F2C2" w14:textId="77777777" w:rsidR="00756DEA" w:rsidRPr="00950059" w:rsidRDefault="00756DEA" w:rsidP="00756DEA">
      <w:pPr>
        <w:pStyle w:val="Nzev"/>
        <w:rPr>
          <w:rFonts w:ascii="Century Gothic" w:hAnsi="Century Gothic"/>
          <w:b/>
          <w:color w:val="auto"/>
          <w:sz w:val="22"/>
        </w:rPr>
      </w:pPr>
    </w:p>
    <w:p w14:paraId="1EDBD57E" w14:textId="77777777" w:rsidR="00756DEA" w:rsidRPr="00950059" w:rsidRDefault="00756DEA" w:rsidP="00756DEA">
      <w:pPr>
        <w:shd w:val="clear" w:color="auto" w:fill="FFFFFF"/>
        <w:rPr>
          <w:rFonts w:ascii="Arial" w:hAnsi="Arial" w:cs="Arial"/>
          <w:color w:val="auto"/>
        </w:rPr>
      </w:pPr>
      <w:r w:rsidRPr="00950059">
        <w:rPr>
          <w:rFonts w:ascii="Arial" w:hAnsi="Arial" w:cs="Arial"/>
          <w:color w:val="auto"/>
        </w:rPr>
        <w:t> </w:t>
      </w:r>
    </w:p>
    <w:p w14:paraId="729A1484" w14:textId="77777777" w:rsidR="00756DEA" w:rsidRPr="00950059" w:rsidRDefault="00756DEA" w:rsidP="00A8745E">
      <w:pPr>
        <w:pStyle w:val="Odstavecseseznamem"/>
        <w:numPr>
          <w:ilvl w:val="0"/>
          <w:numId w:val="30"/>
        </w:numPr>
        <w:spacing w:before="0" w:after="0"/>
        <w:ind w:left="1077" w:hanging="357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lastRenderedPageBreak/>
        <w:t>Find the solution in the following table: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0"/>
        <w:gridCol w:w="2832"/>
      </w:tblGrid>
      <w:tr w:rsidR="00950059" w:rsidRPr="00950059" w14:paraId="5C7ACDF4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12AD" w14:textId="77777777" w:rsidR="00756DEA" w:rsidRPr="00950059" w:rsidRDefault="00756DEA" w:rsidP="00756DEA">
            <w:pPr>
              <w:pStyle w:val="Nzev"/>
              <w:spacing w:after="120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Sensitivity of demand for money to interest rate</w:t>
            </w:r>
          </w:p>
          <w:p w14:paraId="7C634119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5C83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-9"/>
                <w:sz w:val="22"/>
                <w:lang w:val="en-GB"/>
              </w:rPr>
              <w:t>h =  10000</w:t>
            </w:r>
          </w:p>
        </w:tc>
      </w:tr>
      <w:tr w:rsidR="00950059" w:rsidRPr="00950059" w14:paraId="3AED57EA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BE49A" w14:textId="77777777" w:rsidR="00756DEA" w:rsidRPr="00950059" w:rsidRDefault="00756DEA" w:rsidP="00756DEA">
            <w:pPr>
              <w:pStyle w:val="Nzev"/>
              <w:spacing w:after="120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Sensitivity of demand for money for income</w:t>
            </w:r>
          </w:p>
          <w:p w14:paraId="0ABDD56B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12BE2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-10"/>
                <w:sz w:val="22"/>
                <w:lang w:val="en-GB"/>
              </w:rPr>
              <w:t>k =  1</w:t>
            </w:r>
          </w:p>
        </w:tc>
      </w:tr>
      <w:tr w:rsidR="00950059" w:rsidRPr="00950059" w14:paraId="7EDE3052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28B8B" w14:textId="77777777" w:rsidR="00756DEA" w:rsidRPr="00950059" w:rsidRDefault="00756DEA" w:rsidP="00756DEA">
            <w:pPr>
              <w:pStyle w:val="Nzev"/>
              <w:spacing w:after="120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Sensitivity of demand for investment to interest rate</w:t>
            </w:r>
          </w:p>
          <w:p w14:paraId="7FC01DAC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F48F2" w14:textId="77777777" w:rsidR="00756DEA" w:rsidRPr="00950059" w:rsidRDefault="00756DEA" w:rsidP="00756DEA">
            <w:pPr>
              <w:shd w:val="clear" w:color="auto" w:fill="FFFFFF"/>
              <w:ind w:left="61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22"/>
                <w:sz w:val="22"/>
                <w:lang w:val="en-GB"/>
              </w:rPr>
              <w:t>b= 1000</w:t>
            </w:r>
          </w:p>
        </w:tc>
      </w:tr>
      <w:tr w:rsidR="00950059" w:rsidRPr="00950059" w14:paraId="51D4C661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0B3C6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1"/>
                <w:sz w:val="22"/>
                <w:lang w:val="en-GB"/>
              </w:rPr>
              <w:t>Marginal Propensity to consumption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D81AE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18"/>
                <w:sz w:val="22"/>
                <w:lang w:val="en-GB"/>
              </w:rPr>
              <w:t>c = 0,6</w:t>
            </w:r>
          </w:p>
        </w:tc>
      </w:tr>
      <w:tr w:rsidR="00950059" w:rsidRPr="00950059" w14:paraId="304AFBEB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B4CBB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Taxation rate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8571" w14:textId="77777777" w:rsidR="00756DEA" w:rsidRPr="00950059" w:rsidRDefault="00756DEA" w:rsidP="00756DEA">
            <w:pPr>
              <w:shd w:val="clear" w:color="auto" w:fill="FFFFFF"/>
              <w:ind w:left="61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-7"/>
                <w:sz w:val="22"/>
                <w:lang w:val="en-GB"/>
              </w:rPr>
              <w:t>t=  0,28</w:t>
            </w:r>
          </w:p>
        </w:tc>
      </w:tr>
      <w:tr w:rsidR="00950059" w:rsidRPr="00950059" w14:paraId="538D8BF2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F453B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Offer of real money balances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FC0A0" w14:textId="77777777" w:rsidR="00756DEA" w:rsidRPr="00950059" w:rsidRDefault="00756DEA" w:rsidP="00756DEA">
            <w:pPr>
              <w:shd w:val="clear" w:color="auto" w:fill="FFFFFF"/>
              <w:ind w:left="317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pacing w:val="2"/>
                <w:sz w:val="22"/>
                <w:lang w:val="en-GB"/>
              </w:rPr>
              <w:t>M/P = 900</w:t>
            </w:r>
          </w:p>
        </w:tc>
      </w:tr>
      <w:tr w:rsidR="00950059" w:rsidRPr="00950059" w14:paraId="2A9E379C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EAA3D" w14:textId="77777777" w:rsidR="00756DEA" w:rsidRPr="00950059" w:rsidRDefault="00756DEA" w:rsidP="00756DEA">
            <w:pPr>
              <w:pStyle w:val="Nzev"/>
              <w:spacing w:after="120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Equilibrium NH product</w:t>
            </w:r>
          </w:p>
          <w:p w14:paraId="1715D282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pacing w:val="-8"/>
                <w:sz w:val="22"/>
                <w:lang w:val="en-GB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991E1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 xml:space="preserve">1631,7 </w:t>
            </w:r>
          </w:p>
        </w:tc>
      </w:tr>
      <w:tr w:rsidR="00950059" w:rsidRPr="00950059" w14:paraId="574245B8" w14:textId="77777777" w:rsidTr="00756DEA">
        <w:trPr>
          <w:trHeight w:val="73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83178" w14:textId="77777777" w:rsidR="00756DEA" w:rsidRPr="00950059" w:rsidRDefault="00756DEA" w:rsidP="00756DEA">
            <w:pPr>
              <w:pStyle w:val="Nzev"/>
              <w:spacing w:after="120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Autonomous expenditures</w:t>
            </w:r>
          </w:p>
          <w:p w14:paraId="251E7B3F" w14:textId="77777777" w:rsidR="00756DEA" w:rsidRPr="00950059" w:rsidRDefault="00756DEA" w:rsidP="00756DEA">
            <w:pPr>
              <w:shd w:val="clear" w:color="auto" w:fill="FFFFFF"/>
              <w:rPr>
                <w:rFonts w:ascii="Century Gothic" w:hAnsi="Century Gothic"/>
                <w:color w:val="auto"/>
                <w:sz w:val="22"/>
                <w:lang w:val="en-GB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AF1A3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  <w:r w:rsidRPr="00950059">
              <w:rPr>
                <w:rFonts w:ascii="Century Gothic" w:hAnsi="Century Gothic"/>
                <w:color w:val="auto"/>
                <w:sz w:val="22"/>
                <w:lang w:val="en-GB"/>
              </w:rPr>
              <w:t>Aa3 = 1000</w:t>
            </w:r>
          </w:p>
          <w:p w14:paraId="2AC4B436" w14:textId="77777777" w:rsidR="00756DEA" w:rsidRPr="00950059" w:rsidRDefault="00756DEA" w:rsidP="00756DEA">
            <w:pPr>
              <w:shd w:val="clear" w:color="auto" w:fill="FFFFFF"/>
              <w:ind w:left="624"/>
              <w:jc w:val="center"/>
              <w:rPr>
                <w:rFonts w:ascii="Century Gothic" w:hAnsi="Century Gothic"/>
                <w:color w:val="auto"/>
                <w:sz w:val="22"/>
                <w:lang w:val="en-GB"/>
              </w:rPr>
            </w:pPr>
          </w:p>
        </w:tc>
      </w:tr>
    </w:tbl>
    <w:p w14:paraId="24799656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 xml:space="preserve">a) </w:t>
      </w:r>
      <w:proofErr w:type="gramStart"/>
      <w:r w:rsidRPr="00950059">
        <w:rPr>
          <w:color w:val="auto"/>
          <w:sz w:val="24"/>
          <w:lang w:val="en-GB"/>
        </w:rPr>
        <w:t>calculate</w:t>
      </w:r>
      <w:proofErr w:type="gramEnd"/>
      <w:r w:rsidRPr="00950059">
        <w:rPr>
          <w:color w:val="auto"/>
          <w:sz w:val="24"/>
          <w:lang w:val="en-GB"/>
        </w:rPr>
        <w:t xml:space="preserve"> the value of the fiscal policy multiplier c</w:t>
      </w:r>
    </w:p>
    <w:p w14:paraId="678929B2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b) Calculate the value of the monetary policy multiplier b</w:t>
      </w:r>
    </w:p>
    <w:p w14:paraId="1411844F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c) How does the equilibrium NH product change if the autonomous component of investment due to pessimistic investor expectations decreases by 100 and illustrate it graphically</w:t>
      </w:r>
    </w:p>
    <w:p w14:paraId="432A1BF8" w14:textId="3B1916AA" w:rsidR="00756DEA" w:rsidRPr="00950059" w:rsidRDefault="00756DEA" w:rsidP="00950059">
      <w:pPr>
        <w:rPr>
          <w:rFonts w:ascii="Century Gothic" w:hAnsi="Century Gothic"/>
          <w:b/>
          <w:color w:val="auto"/>
          <w:sz w:val="22"/>
        </w:rPr>
      </w:pPr>
      <w:r w:rsidRPr="00950059">
        <w:rPr>
          <w:color w:val="auto"/>
          <w:sz w:val="24"/>
          <w:lang w:val="en-GB"/>
        </w:rPr>
        <w:t xml:space="preserve">d) </w:t>
      </w:r>
      <w:proofErr w:type="gramStart"/>
      <w:r w:rsidRPr="00950059">
        <w:rPr>
          <w:color w:val="auto"/>
          <w:sz w:val="24"/>
          <w:lang w:val="en-GB"/>
        </w:rPr>
        <w:t>how</w:t>
      </w:r>
      <w:proofErr w:type="gramEnd"/>
      <w:r w:rsidRPr="00950059">
        <w:rPr>
          <w:color w:val="auto"/>
          <w:sz w:val="24"/>
          <w:lang w:val="en-GB"/>
        </w:rPr>
        <w:t xml:space="preserve"> it would have to change the offer of money to bring the pension back to Its equilibrium level and illustrate it graphically</w:t>
      </w:r>
    </w:p>
    <w:p w14:paraId="3EB5D08C" w14:textId="77777777" w:rsidR="00756DEA" w:rsidRPr="00950059" w:rsidRDefault="00756DEA" w:rsidP="00756DEA">
      <w:pPr>
        <w:pStyle w:val="Nzev"/>
        <w:ind w:left="360"/>
        <w:jc w:val="both"/>
        <w:rPr>
          <w:rFonts w:ascii="Century Gothic" w:hAnsi="Century Gothic"/>
          <w:b/>
          <w:color w:val="auto"/>
          <w:sz w:val="22"/>
        </w:rPr>
      </w:pPr>
    </w:p>
    <w:p w14:paraId="600E7149" w14:textId="77777777" w:rsidR="00756DEA" w:rsidRPr="00950059" w:rsidRDefault="00756DEA" w:rsidP="00950059">
      <w:pPr>
        <w:pStyle w:val="Odstavecseseznamem"/>
        <w:numPr>
          <w:ilvl w:val="0"/>
          <w:numId w:val="30"/>
        </w:numPr>
        <w:spacing w:before="0" w:after="0"/>
        <w:ind w:left="1077" w:hanging="357"/>
        <w:rPr>
          <w:rFonts w:ascii="Century Gothic" w:hAnsi="Century Gothic"/>
          <w:color w:val="auto"/>
          <w:sz w:val="22"/>
          <w:lang w:val="en-GB"/>
        </w:rPr>
      </w:pPr>
      <w:r w:rsidRPr="00950059">
        <w:rPr>
          <w:rFonts w:ascii="Century Gothic" w:hAnsi="Century Gothic"/>
          <w:color w:val="auto"/>
          <w:sz w:val="22"/>
          <w:lang w:val="en-GB"/>
        </w:rPr>
        <w:t>The economy is described by the following relationships</w:t>
      </w:r>
    </w:p>
    <w:p w14:paraId="251CE2F9" w14:textId="77777777" w:rsidR="00756DEA" w:rsidRPr="00950059" w:rsidRDefault="00756DEA" w:rsidP="00950059">
      <w:pPr>
        <w:pStyle w:val="Nzev"/>
        <w:spacing w:before="0" w:after="0"/>
        <w:jc w:val="both"/>
        <w:rPr>
          <w:rFonts w:ascii="Century Gothic" w:hAnsi="Century Gothic"/>
          <w:caps w:val="0"/>
          <w:color w:val="auto"/>
          <w:sz w:val="22"/>
          <w:lang w:val="en-GB"/>
        </w:rPr>
      </w:pPr>
      <w:r w:rsidRPr="00950059">
        <w:rPr>
          <w:rFonts w:ascii="Century Gothic" w:hAnsi="Century Gothic"/>
          <w:caps w:val="0"/>
          <w:color w:val="auto"/>
          <w:sz w:val="22"/>
          <w:lang w:val="en-GB"/>
        </w:rPr>
        <w:t xml:space="preserve">C = 100 + 0.8 </w:t>
      </w:r>
      <w:proofErr w:type="spellStart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>Yd</w:t>
      </w:r>
      <w:proofErr w:type="spellEnd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 xml:space="preserve"> t = 0.25 G = 700 I = 900-5000 *I   M / P = 500     L = 0.25Y - 6250i     </w:t>
      </w:r>
      <w:proofErr w:type="spellStart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>Tra</w:t>
      </w:r>
      <w:proofErr w:type="spellEnd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 xml:space="preserve">, </w:t>
      </w:r>
      <w:proofErr w:type="spellStart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>TAa</w:t>
      </w:r>
      <w:proofErr w:type="spellEnd"/>
      <w:r w:rsidRPr="00950059">
        <w:rPr>
          <w:rFonts w:ascii="Century Gothic" w:hAnsi="Century Gothic"/>
          <w:caps w:val="0"/>
          <w:color w:val="auto"/>
          <w:sz w:val="22"/>
          <w:lang w:val="en-GB"/>
        </w:rPr>
        <w:t xml:space="preserve"> = 0</w:t>
      </w:r>
    </w:p>
    <w:p w14:paraId="02BEAD2A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Calculate</w:t>
      </w:r>
    </w:p>
    <w:p w14:paraId="6805DFD3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A. Equilibrium product and interest rate</w:t>
      </w:r>
    </w:p>
    <w:p w14:paraId="44688B01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B. The government has raised government spending by 35 units in the following year. Find out what change expansive fiscal policy has brought about in consumption</w:t>
      </w:r>
    </w:p>
    <w:p w14:paraId="79A97EAD" w14:textId="77777777" w:rsidR="00756DEA" w:rsidRPr="00950059" w:rsidRDefault="00756DEA" w:rsidP="00A8745E">
      <w:pPr>
        <w:rPr>
          <w:color w:val="auto"/>
          <w:sz w:val="24"/>
          <w:lang w:val="en-GB"/>
        </w:rPr>
      </w:pPr>
      <w:r w:rsidRPr="00950059">
        <w:rPr>
          <w:color w:val="auto"/>
          <w:sz w:val="24"/>
          <w:lang w:val="en-GB"/>
        </w:rPr>
        <w:t>C. Find the value of the displacement effect of the NH product</w:t>
      </w:r>
    </w:p>
    <w:p w14:paraId="69ED47EB" w14:textId="24FA5F7C" w:rsidR="00B95312" w:rsidRPr="00950059" w:rsidRDefault="00756DEA" w:rsidP="00735613">
      <w:pPr>
        <w:rPr>
          <w:rFonts w:ascii="Century Gothic" w:hAnsi="Century Gothic"/>
          <w:color w:val="auto"/>
          <w:lang w:val="en-GB"/>
        </w:rPr>
      </w:pPr>
      <w:r w:rsidRPr="00950059">
        <w:rPr>
          <w:color w:val="auto"/>
          <w:sz w:val="24"/>
          <w:lang w:val="en-GB"/>
        </w:rPr>
        <w:t>D. Determine what changes will result in an expansive monetary policy, reducing the money supply by 25 units.</w:t>
      </w:r>
      <w:bookmarkEnd w:id="1"/>
      <w:bookmarkEnd w:id="0"/>
    </w:p>
    <w:sectPr w:rsidR="00B95312" w:rsidRPr="00950059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AFDA0" w14:textId="77777777" w:rsidR="0075007A" w:rsidRDefault="0075007A">
      <w:r>
        <w:separator/>
      </w:r>
    </w:p>
    <w:p w14:paraId="4910D996" w14:textId="77777777" w:rsidR="0075007A" w:rsidRDefault="0075007A"/>
  </w:endnote>
  <w:endnote w:type="continuationSeparator" w:id="0">
    <w:p w14:paraId="6BD6480A" w14:textId="77777777" w:rsidR="0075007A" w:rsidRDefault="0075007A">
      <w:r>
        <w:continuationSeparator/>
      </w:r>
    </w:p>
    <w:p w14:paraId="169691E2" w14:textId="77777777" w:rsidR="0075007A" w:rsidRDefault="00750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072F56A0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950059" w:rsidRPr="00950059">
          <w:rPr>
            <w:noProof/>
            <w:lang w:val="cs-CZ"/>
          </w:rPr>
          <w:t>4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6C30" w14:textId="77777777" w:rsidR="0075007A" w:rsidRDefault="0075007A">
      <w:r>
        <w:separator/>
      </w:r>
    </w:p>
    <w:p w14:paraId="443F65D9" w14:textId="77777777" w:rsidR="0075007A" w:rsidRDefault="0075007A"/>
  </w:footnote>
  <w:footnote w:type="continuationSeparator" w:id="0">
    <w:p w14:paraId="76123DF6" w14:textId="77777777" w:rsidR="0075007A" w:rsidRDefault="0075007A">
      <w:r>
        <w:continuationSeparator/>
      </w:r>
    </w:p>
    <w:p w14:paraId="34E007C5" w14:textId="77777777" w:rsidR="0075007A" w:rsidRDefault="00750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75007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229F"/>
    <w:multiLevelType w:val="hybridMultilevel"/>
    <w:tmpl w:val="D4D815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BE5D44"/>
    <w:multiLevelType w:val="hybridMultilevel"/>
    <w:tmpl w:val="BD5E3978"/>
    <w:lvl w:ilvl="0" w:tplc="0405000F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1EF006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D636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455EBC"/>
    <w:multiLevelType w:val="hybridMultilevel"/>
    <w:tmpl w:val="20B056F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074F0"/>
    <w:multiLevelType w:val="hybridMultilevel"/>
    <w:tmpl w:val="C7FE0F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C953DE"/>
    <w:multiLevelType w:val="singleLevel"/>
    <w:tmpl w:val="83BEA0E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2CE160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F66D4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315E7B"/>
    <w:multiLevelType w:val="hybridMultilevel"/>
    <w:tmpl w:val="DCB0E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1A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C11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27" w15:restartNumberingAfterBreak="0">
    <w:nsid w:val="7D946451"/>
    <w:multiLevelType w:val="hybridMultilevel"/>
    <w:tmpl w:val="A0267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3998"/>
    <w:multiLevelType w:val="multilevel"/>
    <w:tmpl w:val="50040460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4"/>
  </w:num>
  <w:num w:numId="5">
    <w:abstractNumId w:val="26"/>
  </w:num>
  <w:num w:numId="6">
    <w:abstractNumId w:val="23"/>
  </w:num>
  <w:num w:numId="7">
    <w:abstractNumId w:val="2"/>
  </w:num>
  <w:num w:numId="8">
    <w:abstractNumId w:val="7"/>
  </w:num>
  <w:num w:numId="9">
    <w:abstractNumId w:val="21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9"/>
  </w:num>
  <w:num w:numId="16">
    <w:abstractNumId w:val="19"/>
  </w:num>
  <w:num w:numId="17">
    <w:abstractNumId w:val="13"/>
  </w:num>
  <w:num w:numId="18">
    <w:abstractNumId w:val="22"/>
  </w:num>
  <w:num w:numId="19">
    <w:abstractNumId w:val="20"/>
  </w:num>
  <w:num w:numId="20">
    <w:abstractNumId w:val="16"/>
  </w:num>
  <w:num w:numId="21">
    <w:abstractNumId w:val="24"/>
  </w:num>
  <w:num w:numId="22">
    <w:abstractNumId w:val="11"/>
  </w:num>
  <w:num w:numId="23">
    <w:abstractNumId w:val="8"/>
  </w:num>
  <w:num w:numId="24">
    <w:abstractNumId w:val="5"/>
  </w:num>
  <w:num w:numId="25">
    <w:abstractNumId w:val="27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4E0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1A0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A7FE3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32F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2D4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6D51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6782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48C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07A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DEA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4A3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059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20F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5E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358E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312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048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19D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A8745E"/>
    <w:pPr>
      <w:ind w:left="720" w:firstLine="284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A8745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PodnadpisChar">
    <w:name w:val="Podnadpis Char"/>
    <w:link w:val="Podnadpis"/>
    <w:uiPriority w:val="11"/>
    <w:rsid w:val="00B95312"/>
    <w:rPr>
      <w:rFonts w:ascii="Clara Sans" w:hAnsi="Clara Sans" w:cs="Arial"/>
      <w:sz w:val="28"/>
    </w:rPr>
  </w:style>
  <w:style w:type="paragraph" w:customStyle="1" w:styleId="a">
    <w:basedOn w:val="Normln"/>
    <w:next w:val="Podnadpis"/>
    <w:uiPriority w:val="11"/>
    <w:qFormat/>
    <w:rsid w:val="00B95312"/>
    <w:pPr>
      <w:widowControl/>
      <w:spacing w:before="0" w:after="0"/>
      <w:jc w:val="left"/>
    </w:pPr>
    <w:rPr>
      <w:rFonts w:ascii="Tahoma" w:hAnsi="Tahoma"/>
      <w:color w:val="auto"/>
      <w:sz w:val="24"/>
    </w:rPr>
  </w:style>
  <w:style w:type="character" w:customStyle="1" w:styleId="shorttext">
    <w:name w:val="short_text"/>
    <w:rsid w:val="005A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8363-2802-41F2-895F-995DF2D6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6F0E3775</Template>
  <TotalTime>18</TotalTime>
  <Pages>5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3799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6</cp:revision>
  <cp:lastPrinted>2016-01-29T12:34:00Z</cp:lastPrinted>
  <dcterms:created xsi:type="dcterms:W3CDTF">2018-12-31T10:26:00Z</dcterms:created>
  <dcterms:modified xsi:type="dcterms:W3CDTF">2019-02-27T13:40:00Z</dcterms:modified>
</cp:coreProperties>
</file>