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A4371" w14:textId="7569CD8F" w:rsidR="00192329" w:rsidRPr="00192329" w:rsidRDefault="00192329" w:rsidP="00192329">
      <w:pPr>
        <w:rPr>
          <w:b/>
        </w:rPr>
      </w:pPr>
      <w:proofErr w:type="gramStart"/>
      <w:r w:rsidRPr="00192329">
        <w:rPr>
          <w:b/>
        </w:rPr>
        <w:t xml:space="preserve">COSTING </w:t>
      </w:r>
      <w:r>
        <w:rPr>
          <w:b/>
        </w:rPr>
        <w:t xml:space="preserve"> -</w:t>
      </w:r>
      <w:proofErr w:type="gramEnd"/>
      <w:r>
        <w:rPr>
          <w:b/>
        </w:rPr>
        <w:t xml:space="preserve"> </w:t>
      </w:r>
      <w:proofErr w:type="spellStart"/>
      <w:r w:rsidR="00475D29">
        <w:rPr>
          <w:b/>
        </w:rPr>
        <w:t>Example</w:t>
      </w:r>
      <w:proofErr w:type="spellEnd"/>
    </w:p>
    <w:p w14:paraId="11D9EB7F" w14:textId="77777777" w:rsidR="00192329" w:rsidRPr="00192329" w:rsidRDefault="00192329" w:rsidP="00192329">
      <w:pPr>
        <w:rPr>
          <w:b/>
        </w:rPr>
      </w:pPr>
    </w:p>
    <w:p w14:paraId="59AD2C9F" w14:textId="77A110A0" w:rsidR="008F6FF6" w:rsidRDefault="008F6FF6" w:rsidP="008F6FF6">
      <w:pPr>
        <w:rPr>
          <w:b/>
          <w:bCs/>
          <w:sz w:val="24"/>
          <w:szCs w:val="24"/>
        </w:rPr>
      </w:pPr>
      <w:r w:rsidRPr="008F6FF6">
        <w:rPr>
          <w:b/>
          <w:bCs/>
          <w:sz w:val="24"/>
          <w:szCs w:val="24"/>
        </w:rPr>
        <w:t xml:space="preserve"> </w:t>
      </w:r>
      <w:proofErr w:type="spellStart"/>
      <w:r w:rsidRPr="008F6FF6">
        <w:rPr>
          <w:b/>
          <w:bCs/>
          <w:sz w:val="24"/>
          <w:szCs w:val="24"/>
        </w:rPr>
        <w:t>Solution</w:t>
      </w:r>
      <w:proofErr w:type="spellEnd"/>
      <w:r w:rsidRPr="008F6FF6">
        <w:rPr>
          <w:b/>
          <w:bCs/>
          <w:sz w:val="24"/>
          <w:szCs w:val="24"/>
        </w:rPr>
        <w:t xml:space="preserve"> </w:t>
      </w:r>
      <w:proofErr w:type="spellStart"/>
      <w:r w:rsidRPr="008F6FF6">
        <w:rPr>
          <w:b/>
          <w:bCs/>
          <w:sz w:val="24"/>
          <w:szCs w:val="24"/>
        </w:rPr>
        <w:t>Example</w:t>
      </w:r>
      <w:proofErr w:type="spellEnd"/>
    </w:p>
    <w:p w14:paraId="5FCD7D32" w14:textId="77777777" w:rsidR="008F6FF6" w:rsidRPr="008F6FF6" w:rsidRDefault="008F6FF6" w:rsidP="008F6FF6">
      <w:pPr>
        <w:rPr>
          <w:b/>
          <w:bCs/>
          <w:sz w:val="24"/>
          <w:szCs w:val="24"/>
        </w:rPr>
      </w:pPr>
    </w:p>
    <w:p w14:paraId="5CE4E671" w14:textId="77777777" w:rsidR="008F6FF6" w:rsidRPr="00DF6834" w:rsidRDefault="008F6FF6" w:rsidP="008F6FF6">
      <w:pPr>
        <w:spacing w:after="0"/>
      </w:pPr>
      <w:r>
        <w:rPr>
          <w:lang w:val="en-GB"/>
        </w:rPr>
        <w:t xml:space="preserve">The “ŠIK” tailor shop has two business establishments, the shop for sewing of ready-made clothing and a shop for sewing of car seat covers. In the tailor shop for ready-made clothing, the seamstresses also make: </w:t>
      </w:r>
    </w:p>
    <w:p w14:paraId="54696B1F" w14:textId="77777777" w:rsidR="008F6FF6" w:rsidRPr="00DF6834" w:rsidRDefault="008F6FF6" w:rsidP="008F6FF6">
      <w:pPr>
        <w:widowControl/>
        <w:numPr>
          <w:ilvl w:val="1"/>
          <w:numId w:val="17"/>
        </w:numPr>
        <w:spacing w:before="0" w:after="0"/>
        <w:jc w:val="left"/>
      </w:pPr>
      <w:r>
        <w:rPr>
          <w:b/>
          <w:bCs/>
          <w:lang w:val="en-GB"/>
        </w:rPr>
        <w:t>Trousers</w:t>
      </w:r>
      <w:r>
        <w:rPr>
          <w:lang w:val="en-GB"/>
        </w:rPr>
        <w:t xml:space="preserve"> - the annual production target is </w:t>
      </w:r>
      <w:r>
        <w:rPr>
          <w:b/>
          <w:bCs/>
          <w:lang w:val="en-GB"/>
        </w:rPr>
        <w:t>316 items</w:t>
      </w:r>
      <w:r>
        <w:rPr>
          <w:lang w:val="en-GB"/>
        </w:rPr>
        <w:t>;</w:t>
      </w:r>
    </w:p>
    <w:p w14:paraId="6B3F5794" w14:textId="77777777" w:rsidR="008F6FF6" w:rsidRPr="00DF6834" w:rsidRDefault="008F6FF6" w:rsidP="008F6FF6">
      <w:pPr>
        <w:widowControl/>
        <w:numPr>
          <w:ilvl w:val="1"/>
          <w:numId w:val="17"/>
        </w:numPr>
        <w:tabs>
          <w:tab w:val="clear" w:pos="1440"/>
          <w:tab w:val="num" w:pos="567"/>
        </w:tabs>
        <w:spacing w:before="0" w:after="0"/>
        <w:jc w:val="left"/>
      </w:pPr>
      <w:proofErr w:type="gramStart"/>
      <w:r>
        <w:rPr>
          <w:b/>
          <w:bCs/>
          <w:lang w:val="en-GB"/>
        </w:rPr>
        <w:t xml:space="preserve">Suit </w:t>
      </w:r>
      <w:r>
        <w:rPr>
          <w:lang w:val="en-GB"/>
        </w:rPr>
        <w:t xml:space="preserve"> -</w:t>
      </w:r>
      <w:proofErr w:type="gramEnd"/>
      <w:r>
        <w:rPr>
          <w:lang w:val="en-GB"/>
        </w:rPr>
        <w:t xml:space="preserve"> the annual production target is </w:t>
      </w:r>
      <w:r>
        <w:rPr>
          <w:b/>
          <w:bCs/>
          <w:lang w:val="en-GB"/>
        </w:rPr>
        <w:t>280 items.</w:t>
      </w:r>
    </w:p>
    <w:p w14:paraId="780FC85E" w14:textId="77777777" w:rsidR="008F6FF6" w:rsidRPr="00DF6834" w:rsidRDefault="008F6FF6" w:rsidP="008F6FF6">
      <w:pPr>
        <w:spacing w:after="0"/>
      </w:pPr>
      <w:r>
        <w:rPr>
          <w:lang w:val="en-GB"/>
        </w:rPr>
        <w:t xml:space="preserve">according to the technical and administrative standards, the direct material (fabric, </w:t>
      </w:r>
      <w:proofErr w:type="spellStart"/>
      <w:r>
        <w:rPr>
          <w:lang w:val="en-GB"/>
        </w:rPr>
        <w:t>Flizelin</w:t>
      </w:r>
      <w:proofErr w:type="spellEnd"/>
      <w:r>
        <w:rPr>
          <w:lang w:val="en-GB"/>
        </w:rPr>
        <w:t>, threads, zippers, buttons) and direct wages (piece work pay of the seamstress) per item:</w:t>
      </w:r>
    </w:p>
    <w:p w14:paraId="1086A4E1" w14:textId="77777777" w:rsidR="008F6FF6" w:rsidRPr="00DF6834" w:rsidRDefault="008F6FF6" w:rsidP="008F6FF6">
      <w:pPr>
        <w:spacing w:after="0"/>
      </w:pPr>
      <w:r>
        <w:rPr>
          <w:b/>
          <w:bCs/>
          <w:lang w:val="en-GB"/>
        </w:rPr>
        <w:t xml:space="preserve">Trousers: </w:t>
      </w:r>
      <w:r>
        <w:rPr>
          <w:lang w:val="en-GB"/>
        </w:rPr>
        <w:t>direct material 200 CZK and direct wage 250 CZK,</w:t>
      </w:r>
    </w:p>
    <w:p w14:paraId="1870006A" w14:textId="77777777" w:rsidR="008F6FF6" w:rsidRPr="00DF6834" w:rsidRDefault="008F6FF6" w:rsidP="008F6FF6">
      <w:pPr>
        <w:spacing w:after="0"/>
      </w:pPr>
      <w:r>
        <w:rPr>
          <w:b/>
          <w:bCs/>
          <w:lang w:val="en-GB"/>
        </w:rPr>
        <w:t xml:space="preserve">Suit: </w:t>
      </w:r>
      <w:r>
        <w:rPr>
          <w:lang w:val="en-GB"/>
        </w:rPr>
        <w:t>direct material 350 CZK and direct wage 200 CZK.</w:t>
      </w:r>
    </w:p>
    <w:p w14:paraId="1BCCB096" w14:textId="77777777" w:rsidR="008F6FF6" w:rsidRPr="00DF6834" w:rsidRDefault="008F6FF6" w:rsidP="008F6FF6">
      <w:pPr>
        <w:spacing w:after="0"/>
      </w:pPr>
      <w:r>
        <w:rPr>
          <w:b/>
          <w:bCs/>
          <w:lang w:val="en-GB"/>
        </w:rPr>
        <w:t xml:space="preserve">Annual production overheads budget </w:t>
      </w:r>
      <w:r>
        <w:rPr>
          <w:lang w:val="en-GB"/>
        </w:rPr>
        <w:t xml:space="preserve">(depreciation of sewing machines, scissors, iron, chalk, pins, electric power consumption): </w:t>
      </w:r>
    </w:p>
    <w:p w14:paraId="169F2850" w14:textId="77777777" w:rsidR="008F6FF6" w:rsidRPr="00DF6834" w:rsidRDefault="008F6FF6" w:rsidP="008F6FF6">
      <w:pPr>
        <w:widowControl/>
        <w:numPr>
          <w:ilvl w:val="1"/>
          <w:numId w:val="18"/>
        </w:numPr>
        <w:spacing w:before="0" w:after="0"/>
        <w:jc w:val="left"/>
      </w:pPr>
      <w:r>
        <w:rPr>
          <w:lang w:val="en-GB"/>
        </w:rPr>
        <w:t>tailor shop for ready-made clothing - 150,000 CZK</w:t>
      </w:r>
    </w:p>
    <w:p w14:paraId="72DA32EA" w14:textId="77777777" w:rsidR="008F6FF6" w:rsidRPr="00DF6834" w:rsidRDefault="008F6FF6" w:rsidP="008F6FF6">
      <w:pPr>
        <w:widowControl/>
        <w:numPr>
          <w:ilvl w:val="1"/>
          <w:numId w:val="18"/>
        </w:numPr>
        <w:spacing w:before="0" w:after="0"/>
        <w:jc w:val="left"/>
      </w:pPr>
      <w:r>
        <w:rPr>
          <w:lang w:val="en-GB"/>
        </w:rPr>
        <w:t>tailor shop for car seat covers - 280,000 CZK</w:t>
      </w:r>
    </w:p>
    <w:p w14:paraId="37E04181" w14:textId="77777777" w:rsidR="008F6FF6" w:rsidRPr="00DF6834" w:rsidRDefault="008F6FF6" w:rsidP="008F6FF6">
      <w:r>
        <w:rPr>
          <w:b/>
          <w:bCs/>
          <w:lang w:val="en-GB"/>
        </w:rPr>
        <w:t xml:space="preserve">Annual administration overheads budget </w:t>
      </w:r>
      <w:r>
        <w:rPr>
          <w:lang w:val="en-GB"/>
        </w:rPr>
        <w:t>(salary of the accountant, manager, interest on loans, administrative costs) for the whole company (both workshops) amount to 700,000 CZK. The direct cost annual budget for the rest of the clothes from the tailor shop for ready-made clothes is 449,700 CZK. The direct cost annual budget of the tailor shop for car seat covers is 6,250,500 CZK.</w:t>
      </w:r>
    </w:p>
    <w:p w14:paraId="313DCD80" w14:textId="6948C892" w:rsidR="008F6FF6" w:rsidRDefault="008F6FF6" w:rsidP="008F6FF6">
      <w:pPr>
        <w:rPr>
          <w:lang w:val="en-GB"/>
        </w:rPr>
      </w:pPr>
      <w:r>
        <w:rPr>
          <w:lang w:val="en-GB"/>
        </w:rPr>
        <w:t>Task: Compile the preliminary costing of the two selected products (</w:t>
      </w:r>
      <w:r>
        <w:rPr>
          <w:b/>
          <w:bCs/>
          <w:lang w:val="en-GB"/>
        </w:rPr>
        <w:t xml:space="preserve">trousers, suit) </w:t>
      </w:r>
      <w:r>
        <w:rPr>
          <w:lang w:val="en-GB"/>
        </w:rPr>
        <w:t>assuming that the scheduling base for determination of the production and administrative overheads is the total of direct costs.</w:t>
      </w:r>
    </w:p>
    <w:p w14:paraId="284367FA" w14:textId="02B186C6" w:rsidR="008F6FF6" w:rsidRDefault="00F672F5" w:rsidP="008F6FF6">
      <w:r>
        <w:rPr>
          <w:noProof/>
        </w:rPr>
        <w:drawing>
          <wp:inline distT="0" distB="0" distL="0" distR="0" wp14:anchorId="6F8C0802" wp14:editId="4AC54A6C">
            <wp:extent cx="6247606" cy="3570061"/>
            <wp:effectExtent l="0" t="0" r="127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614" t="15795" r="44467" b="11455"/>
                    <a:stretch/>
                  </pic:blipFill>
                  <pic:spPr bwMode="auto">
                    <a:xfrm>
                      <a:off x="0" y="0"/>
                      <a:ext cx="6264341" cy="3579624"/>
                    </a:xfrm>
                    <a:prstGeom prst="rect">
                      <a:avLst/>
                    </a:prstGeom>
                    <a:ln>
                      <a:noFill/>
                    </a:ln>
                    <a:extLst>
                      <a:ext uri="{53640926-AAD7-44D8-BBD7-CCE9431645EC}">
                        <a14:shadowObscured xmlns:a14="http://schemas.microsoft.com/office/drawing/2010/main"/>
                      </a:ext>
                    </a:extLst>
                  </pic:spPr>
                </pic:pic>
              </a:graphicData>
            </a:graphic>
          </wp:inline>
        </w:drawing>
      </w:r>
    </w:p>
    <w:p w14:paraId="0B693D6A" w14:textId="77777777" w:rsidR="00192329" w:rsidRPr="00192329" w:rsidRDefault="00192329" w:rsidP="00192329"/>
    <w:p w14:paraId="0BD07C87" w14:textId="2E16E2EC" w:rsidR="006B3F2C" w:rsidRDefault="00F672F5" w:rsidP="00655392">
      <w:r>
        <w:rPr>
          <w:noProof/>
        </w:rPr>
        <w:lastRenderedPageBreak/>
        <w:drawing>
          <wp:inline distT="0" distB="0" distL="0" distR="0" wp14:anchorId="39DAA1E8" wp14:editId="38624C53">
            <wp:extent cx="6251022" cy="351472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383" t="17709" r="45852" b="10977"/>
                    <a:stretch/>
                  </pic:blipFill>
                  <pic:spPr bwMode="auto">
                    <a:xfrm>
                      <a:off x="0" y="0"/>
                      <a:ext cx="6276131" cy="3528843"/>
                    </a:xfrm>
                    <a:prstGeom prst="rect">
                      <a:avLst/>
                    </a:prstGeom>
                    <a:ln>
                      <a:noFill/>
                    </a:ln>
                    <a:extLst>
                      <a:ext uri="{53640926-AAD7-44D8-BBD7-CCE9431645EC}">
                        <a14:shadowObscured xmlns:a14="http://schemas.microsoft.com/office/drawing/2010/main"/>
                      </a:ext>
                    </a:extLst>
                  </pic:spPr>
                </pic:pic>
              </a:graphicData>
            </a:graphic>
          </wp:inline>
        </w:drawing>
      </w:r>
    </w:p>
    <w:p w14:paraId="3F0C43B6" w14:textId="30A11804" w:rsidR="00F672F5" w:rsidRDefault="00F672F5" w:rsidP="00655392">
      <w:r>
        <w:rPr>
          <w:noProof/>
        </w:rPr>
        <w:drawing>
          <wp:inline distT="0" distB="0" distL="0" distR="0" wp14:anchorId="3573BFFB" wp14:editId="72292C9B">
            <wp:extent cx="6196178" cy="326707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998" t="17709" r="43698" b="12891"/>
                    <a:stretch/>
                  </pic:blipFill>
                  <pic:spPr bwMode="auto">
                    <a:xfrm>
                      <a:off x="0" y="0"/>
                      <a:ext cx="6206838" cy="3272696"/>
                    </a:xfrm>
                    <a:prstGeom prst="rect">
                      <a:avLst/>
                    </a:prstGeom>
                    <a:ln>
                      <a:noFill/>
                    </a:ln>
                    <a:extLst>
                      <a:ext uri="{53640926-AAD7-44D8-BBD7-CCE9431645EC}">
                        <a14:shadowObscured xmlns:a14="http://schemas.microsoft.com/office/drawing/2010/main"/>
                      </a:ext>
                    </a:extLst>
                  </pic:spPr>
                </pic:pic>
              </a:graphicData>
            </a:graphic>
          </wp:inline>
        </w:drawing>
      </w:r>
    </w:p>
    <w:p w14:paraId="2F2325E6" w14:textId="7907C60E" w:rsidR="00F672F5" w:rsidRDefault="00F672F5" w:rsidP="00655392">
      <w:r>
        <w:rPr>
          <w:noProof/>
        </w:rPr>
        <w:lastRenderedPageBreak/>
        <w:drawing>
          <wp:inline distT="0" distB="0" distL="0" distR="0" wp14:anchorId="1E2A1206" wp14:editId="7235D451">
            <wp:extent cx="6115050" cy="3399873"/>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153" t="20581" r="46005" b="10498"/>
                    <a:stretch/>
                  </pic:blipFill>
                  <pic:spPr bwMode="auto">
                    <a:xfrm>
                      <a:off x="0" y="0"/>
                      <a:ext cx="6131592" cy="3409070"/>
                    </a:xfrm>
                    <a:prstGeom prst="rect">
                      <a:avLst/>
                    </a:prstGeom>
                    <a:ln>
                      <a:noFill/>
                    </a:ln>
                    <a:extLst>
                      <a:ext uri="{53640926-AAD7-44D8-BBD7-CCE9431645EC}">
                        <a14:shadowObscured xmlns:a14="http://schemas.microsoft.com/office/drawing/2010/main"/>
                      </a:ext>
                    </a:extLst>
                  </pic:spPr>
                </pic:pic>
              </a:graphicData>
            </a:graphic>
          </wp:inline>
        </w:drawing>
      </w:r>
    </w:p>
    <w:p w14:paraId="3A45F1B6" w14:textId="285698E1" w:rsidR="00475D29" w:rsidRDefault="00475D29" w:rsidP="00655392"/>
    <w:p w14:paraId="4179DF96" w14:textId="77777777" w:rsidR="00475D29" w:rsidRPr="00475D29" w:rsidRDefault="00475D29" w:rsidP="00475D29">
      <w:r w:rsidRPr="00475D29">
        <w:rPr>
          <w:b/>
        </w:rPr>
        <w:t xml:space="preserve">The </w:t>
      </w:r>
      <w:proofErr w:type="spellStart"/>
      <w:r w:rsidRPr="00475D29">
        <w:rPr>
          <w:b/>
        </w:rPr>
        <w:t>procedure</w:t>
      </w:r>
      <w:proofErr w:type="spellEnd"/>
      <w:r w:rsidRPr="00475D29">
        <w:rPr>
          <w:b/>
        </w:rPr>
        <w:t xml:space="preserve"> </w:t>
      </w:r>
      <w:proofErr w:type="spellStart"/>
      <w:r w:rsidRPr="00475D29">
        <w:rPr>
          <w:b/>
        </w:rPr>
        <w:t>for</w:t>
      </w:r>
      <w:proofErr w:type="spellEnd"/>
      <w:r w:rsidRPr="00475D29">
        <w:rPr>
          <w:b/>
        </w:rPr>
        <w:t xml:space="preserve"> </w:t>
      </w:r>
      <w:proofErr w:type="spellStart"/>
      <w:r w:rsidRPr="00475D29">
        <w:rPr>
          <w:b/>
        </w:rPr>
        <w:t>costing</w:t>
      </w:r>
      <w:proofErr w:type="spellEnd"/>
      <w:r w:rsidRPr="00475D29">
        <w:rPr>
          <w:b/>
        </w:rPr>
        <w:t xml:space="preserve"> </w:t>
      </w:r>
      <w:proofErr w:type="spellStart"/>
      <w:r w:rsidRPr="00475D29">
        <w:t>is</w:t>
      </w:r>
      <w:proofErr w:type="spellEnd"/>
      <w:r w:rsidRPr="00475D29">
        <w:t xml:space="preserve"> as </w:t>
      </w:r>
      <w:proofErr w:type="spellStart"/>
      <w:r w:rsidRPr="00475D29">
        <w:t>follows</w:t>
      </w:r>
      <w:proofErr w:type="spellEnd"/>
      <w:r w:rsidRPr="00475D29">
        <w:t>:</w:t>
      </w:r>
    </w:p>
    <w:p w14:paraId="7B8350E2" w14:textId="77777777" w:rsidR="00475D29" w:rsidRPr="00475D29" w:rsidRDefault="00475D29" w:rsidP="00475D29">
      <w:pPr>
        <w:numPr>
          <w:ilvl w:val="0"/>
          <w:numId w:val="16"/>
        </w:numPr>
      </w:pPr>
      <w:proofErr w:type="spellStart"/>
      <w:r w:rsidRPr="00475D29">
        <w:t>determining</w:t>
      </w:r>
      <w:proofErr w:type="spellEnd"/>
      <w:r w:rsidRPr="00475D29">
        <w:t xml:space="preserve"> </w:t>
      </w:r>
      <w:proofErr w:type="spellStart"/>
      <w:r w:rsidRPr="00475D29">
        <w:t>calculated</w:t>
      </w:r>
      <w:proofErr w:type="spellEnd"/>
      <w:r w:rsidRPr="00475D29">
        <w:t xml:space="preserve"> </w:t>
      </w:r>
      <w:proofErr w:type="spellStart"/>
      <w:r w:rsidRPr="00475D29">
        <w:t>outputs</w:t>
      </w:r>
      <w:proofErr w:type="spellEnd"/>
      <w:r w:rsidRPr="00475D29">
        <w:t xml:space="preserve"> and </w:t>
      </w:r>
      <w:proofErr w:type="spellStart"/>
      <w:r w:rsidRPr="00475D29">
        <w:t>cost</w:t>
      </w:r>
      <w:proofErr w:type="spellEnd"/>
      <w:r w:rsidRPr="00475D29">
        <w:t xml:space="preserve"> </w:t>
      </w:r>
      <w:proofErr w:type="spellStart"/>
      <w:r w:rsidRPr="00475D29">
        <w:t>units</w:t>
      </w:r>
      <w:proofErr w:type="spellEnd"/>
      <w:r w:rsidRPr="00475D29">
        <w:t xml:space="preserve">, </w:t>
      </w:r>
      <w:proofErr w:type="spellStart"/>
      <w:r w:rsidRPr="00475D29">
        <w:t>defining</w:t>
      </w:r>
      <w:proofErr w:type="spellEnd"/>
      <w:r w:rsidRPr="00475D29">
        <w:t xml:space="preserve"> </w:t>
      </w:r>
      <w:proofErr w:type="spellStart"/>
      <w:r w:rsidRPr="00475D29">
        <w:t>costing</w:t>
      </w:r>
      <w:proofErr w:type="spellEnd"/>
      <w:r w:rsidRPr="00475D29">
        <w:t xml:space="preserve"> </w:t>
      </w:r>
      <w:proofErr w:type="spellStart"/>
      <w:r w:rsidRPr="00475D29">
        <w:t>scheme</w:t>
      </w:r>
      <w:proofErr w:type="spellEnd"/>
      <w:r w:rsidRPr="00475D29">
        <w:t>;</w:t>
      </w:r>
    </w:p>
    <w:p w14:paraId="77C2F4AB" w14:textId="77777777" w:rsidR="00475D29" w:rsidRPr="00475D29" w:rsidRDefault="00475D29" w:rsidP="00475D29">
      <w:pPr>
        <w:numPr>
          <w:ilvl w:val="0"/>
          <w:numId w:val="16"/>
        </w:numPr>
      </w:pPr>
      <w:proofErr w:type="spellStart"/>
      <w:r w:rsidRPr="00475D29">
        <w:t>calculation</w:t>
      </w:r>
      <w:proofErr w:type="spellEnd"/>
      <w:r w:rsidRPr="00475D29">
        <w:t xml:space="preserve"> </w:t>
      </w:r>
      <w:proofErr w:type="spellStart"/>
      <w:r w:rsidRPr="00475D29">
        <w:t>of</w:t>
      </w:r>
      <w:proofErr w:type="spellEnd"/>
      <w:r w:rsidRPr="00475D29">
        <w:t xml:space="preserve"> direct </w:t>
      </w:r>
      <w:proofErr w:type="spellStart"/>
      <w:r w:rsidRPr="00475D29">
        <w:t>costs</w:t>
      </w:r>
      <w:proofErr w:type="spellEnd"/>
      <w:r w:rsidRPr="00475D29">
        <w:t>;</w:t>
      </w:r>
    </w:p>
    <w:p w14:paraId="0D314D05" w14:textId="77777777" w:rsidR="00475D29" w:rsidRPr="00475D29" w:rsidRDefault="00475D29" w:rsidP="00475D29">
      <w:pPr>
        <w:numPr>
          <w:ilvl w:val="0"/>
          <w:numId w:val="16"/>
        </w:numPr>
      </w:pPr>
      <w:proofErr w:type="spellStart"/>
      <w:r w:rsidRPr="00475D29">
        <w:t>calculation</w:t>
      </w:r>
      <w:proofErr w:type="spellEnd"/>
      <w:r w:rsidRPr="00475D29">
        <w:t xml:space="preserve"> </w:t>
      </w:r>
      <w:proofErr w:type="spellStart"/>
      <w:r w:rsidRPr="00475D29">
        <w:t>of</w:t>
      </w:r>
      <w:proofErr w:type="spellEnd"/>
      <w:r w:rsidRPr="00475D29">
        <w:t xml:space="preserve"> </w:t>
      </w:r>
      <w:proofErr w:type="spellStart"/>
      <w:r w:rsidRPr="00475D29">
        <w:t>indirect</w:t>
      </w:r>
      <w:proofErr w:type="spellEnd"/>
      <w:r w:rsidRPr="00475D29">
        <w:t xml:space="preserve"> </w:t>
      </w:r>
      <w:proofErr w:type="spellStart"/>
      <w:r w:rsidRPr="00475D29">
        <w:t>overhead</w:t>
      </w:r>
      <w:proofErr w:type="spellEnd"/>
      <w:r w:rsidRPr="00475D29">
        <w:t xml:space="preserve"> </w:t>
      </w:r>
      <w:proofErr w:type="spellStart"/>
      <w:r w:rsidRPr="00475D29">
        <w:t>costs</w:t>
      </w:r>
      <w:proofErr w:type="spellEnd"/>
      <w:r w:rsidRPr="00475D29">
        <w:t>;</w:t>
      </w:r>
    </w:p>
    <w:p w14:paraId="376466E6" w14:textId="77777777" w:rsidR="00475D29" w:rsidRPr="00475D29" w:rsidRDefault="00475D29" w:rsidP="00475D29">
      <w:pPr>
        <w:numPr>
          <w:ilvl w:val="0"/>
          <w:numId w:val="16"/>
        </w:numPr>
      </w:pPr>
      <w:proofErr w:type="spellStart"/>
      <w:r w:rsidRPr="00475D29">
        <w:t>calculation</w:t>
      </w:r>
      <w:proofErr w:type="spellEnd"/>
      <w:r w:rsidRPr="00475D29">
        <w:t xml:space="preserve"> </w:t>
      </w:r>
      <w:proofErr w:type="spellStart"/>
      <w:r w:rsidRPr="00475D29">
        <w:t>of</w:t>
      </w:r>
      <w:proofErr w:type="spellEnd"/>
      <w:r w:rsidRPr="00475D29">
        <w:t xml:space="preserve"> </w:t>
      </w:r>
      <w:proofErr w:type="spellStart"/>
      <w:r w:rsidRPr="00475D29">
        <w:t>costs</w:t>
      </w:r>
      <w:proofErr w:type="spellEnd"/>
      <w:r w:rsidRPr="00475D29">
        <w:t xml:space="preserve"> per </w:t>
      </w:r>
      <w:proofErr w:type="spellStart"/>
      <w:r w:rsidRPr="00475D29">
        <w:t>cost</w:t>
      </w:r>
      <w:proofErr w:type="spellEnd"/>
      <w:r w:rsidRPr="00475D29">
        <w:t xml:space="preserve"> unit.</w:t>
      </w:r>
    </w:p>
    <w:p w14:paraId="21CC543B" w14:textId="77777777" w:rsidR="00475D29" w:rsidRPr="00475D29" w:rsidRDefault="00475D29" w:rsidP="00475D29"/>
    <w:p w14:paraId="10ADDAC4" w14:textId="3BF8D18F" w:rsidR="00475D29" w:rsidRPr="00475D29" w:rsidRDefault="00475D29" w:rsidP="00475D29">
      <w:pPr>
        <w:rPr>
          <w:b/>
        </w:rPr>
      </w:pPr>
      <w:proofErr w:type="spellStart"/>
      <w:r w:rsidRPr="00475D29">
        <w:rPr>
          <w:b/>
        </w:rPr>
        <w:t>Example</w:t>
      </w:r>
      <w:proofErr w:type="spellEnd"/>
      <w:r>
        <w:rPr>
          <w:b/>
        </w:rPr>
        <w:t xml:space="preserve"> to praktice</w:t>
      </w:r>
      <w:r w:rsidRPr="00475D29">
        <w:rPr>
          <w:b/>
        </w:rPr>
        <w:t>:</w:t>
      </w:r>
    </w:p>
    <w:p w14:paraId="78AE53F6" w14:textId="77777777" w:rsidR="00475D29" w:rsidRPr="00475D29" w:rsidRDefault="00475D29" w:rsidP="00475D29">
      <w:r w:rsidRPr="00475D29">
        <w:t xml:space="preserve">A textile </w:t>
      </w:r>
      <w:proofErr w:type="spellStart"/>
      <w:r w:rsidRPr="00475D29">
        <w:t>manufacturing</w:t>
      </w:r>
      <w:proofErr w:type="spellEnd"/>
      <w:r w:rsidRPr="00475D29">
        <w:t xml:space="preserve"> </w:t>
      </w:r>
      <w:proofErr w:type="spellStart"/>
      <w:r w:rsidRPr="00475D29">
        <w:t>company</w:t>
      </w:r>
      <w:proofErr w:type="spellEnd"/>
      <w:r w:rsidRPr="00475D29">
        <w:rPr>
          <w:lang w:val="en-US"/>
        </w:rPr>
        <w:t>’</w:t>
      </w:r>
      <w:r w:rsidRPr="00475D29">
        <w:t xml:space="preserve">s </w:t>
      </w:r>
      <w:proofErr w:type="spellStart"/>
      <w:r w:rsidRPr="00475D29">
        <w:t>annual</w:t>
      </w:r>
      <w:proofErr w:type="spellEnd"/>
      <w:r w:rsidRPr="00475D29">
        <w:t xml:space="preserve"> budget </w:t>
      </w:r>
      <w:proofErr w:type="spellStart"/>
      <w:r w:rsidRPr="00475D29">
        <w:t>of</w:t>
      </w:r>
      <w:proofErr w:type="spellEnd"/>
      <w:r w:rsidRPr="00475D29">
        <w:t xml:space="preserve"> </w:t>
      </w:r>
      <w:proofErr w:type="spellStart"/>
      <w:r w:rsidRPr="00475D29">
        <w:t>production</w:t>
      </w:r>
      <w:proofErr w:type="spellEnd"/>
      <w:r w:rsidRPr="00475D29">
        <w:t xml:space="preserve"> </w:t>
      </w:r>
      <w:proofErr w:type="spellStart"/>
      <w:r w:rsidRPr="00475D29">
        <w:t>overhead</w:t>
      </w:r>
      <w:proofErr w:type="spellEnd"/>
      <w:r w:rsidRPr="00475D29">
        <w:t xml:space="preserve"> </w:t>
      </w:r>
      <w:proofErr w:type="spellStart"/>
      <w:r w:rsidRPr="00475D29">
        <w:t>for</w:t>
      </w:r>
      <w:proofErr w:type="spellEnd"/>
      <w:r w:rsidRPr="00475D29">
        <w:t xml:space="preserve"> </w:t>
      </w:r>
      <w:proofErr w:type="spellStart"/>
      <w:r w:rsidRPr="00475D29">
        <w:t>its</w:t>
      </w:r>
      <w:proofErr w:type="spellEnd"/>
      <w:r w:rsidRPr="00475D29">
        <w:t xml:space="preserve"> </w:t>
      </w:r>
      <w:proofErr w:type="spellStart"/>
      <w:r w:rsidRPr="00475D29">
        <w:t>main</w:t>
      </w:r>
      <w:proofErr w:type="spellEnd"/>
      <w:r w:rsidRPr="00475D29">
        <w:t xml:space="preserve"> </w:t>
      </w:r>
      <w:proofErr w:type="spellStart"/>
      <w:r w:rsidRPr="00475D29">
        <w:t>production</w:t>
      </w:r>
      <w:proofErr w:type="spellEnd"/>
      <w:r w:rsidRPr="00475D29">
        <w:t xml:space="preserve"> </w:t>
      </w:r>
      <w:proofErr w:type="spellStart"/>
      <w:r w:rsidRPr="00475D29">
        <w:t>is</w:t>
      </w:r>
      <w:proofErr w:type="spellEnd"/>
      <w:r w:rsidRPr="00475D29">
        <w:t xml:space="preserve"> 2 604 000 CZK. The </w:t>
      </w:r>
      <w:proofErr w:type="spellStart"/>
      <w:r w:rsidRPr="00475D29">
        <w:t>administrative</w:t>
      </w:r>
      <w:proofErr w:type="spellEnd"/>
      <w:r w:rsidRPr="00475D29">
        <w:t xml:space="preserve"> </w:t>
      </w:r>
      <w:proofErr w:type="spellStart"/>
      <w:r w:rsidRPr="00475D29">
        <w:t>overhead</w:t>
      </w:r>
      <w:proofErr w:type="spellEnd"/>
      <w:r w:rsidRPr="00475D29">
        <w:t xml:space="preserve"> has </w:t>
      </w:r>
      <w:proofErr w:type="spellStart"/>
      <w:r w:rsidRPr="00475D29">
        <w:t>an</w:t>
      </w:r>
      <w:proofErr w:type="spellEnd"/>
      <w:r w:rsidRPr="00475D29">
        <w:t xml:space="preserve"> </w:t>
      </w:r>
      <w:proofErr w:type="spellStart"/>
      <w:r w:rsidRPr="00475D29">
        <w:t>annual</w:t>
      </w:r>
      <w:proofErr w:type="spellEnd"/>
      <w:r w:rsidRPr="00475D29">
        <w:t xml:space="preserve"> budget (</w:t>
      </w:r>
      <w:proofErr w:type="spellStart"/>
      <w:r w:rsidRPr="00475D29">
        <w:t>allotted</w:t>
      </w:r>
      <w:proofErr w:type="spellEnd"/>
      <w:r w:rsidRPr="00475D29">
        <w:t xml:space="preserve"> to </w:t>
      </w:r>
      <w:proofErr w:type="spellStart"/>
      <w:r w:rsidRPr="00475D29">
        <w:t>main</w:t>
      </w:r>
      <w:proofErr w:type="spellEnd"/>
      <w:r w:rsidRPr="00475D29">
        <w:t xml:space="preserve"> </w:t>
      </w:r>
      <w:proofErr w:type="spellStart"/>
      <w:r w:rsidRPr="00475D29">
        <w:t>production</w:t>
      </w:r>
      <w:proofErr w:type="spellEnd"/>
      <w:r w:rsidRPr="00475D29">
        <w:t xml:space="preserve">) </w:t>
      </w:r>
      <w:proofErr w:type="spellStart"/>
      <w:r w:rsidRPr="00475D29">
        <w:t>of</w:t>
      </w:r>
      <w:proofErr w:type="spellEnd"/>
      <w:r w:rsidRPr="00475D29">
        <w:t xml:space="preserve"> 1 736 000 CZK. The </w:t>
      </w:r>
      <w:proofErr w:type="spellStart"/>
      <w:r w:rsidRPr="00475D29">
        <w:t>annual</w:t>
      </w:r>
      <w:proofErr w:type="spellEnd"/>
      <w:r w:rsidRPr="00475D29">
        <w:t xml:space="preserve"> </w:t>
      </w:r>
      <w:proofErr w:type="spellStart"/>
      <w:r w:rsidRPr="00475D29">
        <w:t>volume</w:t>
      </w:r>
      <w:proofErr w:type="spellEnd"/>
      <w:r w:rsidRPr="00475D29">
        <w:t xml:space="preserve"> </w:t>
      </w:r>
      <w:proofErr w:type="spellStart"/>
      <w:r w:rsidRPr="00475D29">
        <w:t>of</w:t>
      </w:r>
      <w:proofErr w:type="spellEnd"/>
      <w:r w:rsidRPr="00475D29">
        <w:t xml:space="preserve"> </w:t>
      </w:r>
      <w:proofErr w:type="spellStart"/>
      <w:r w:rsidRPr="00475D29">
        <w:t>planned</w:t>
      </w:r>
      <w:proofErr w:type="spellEnd"/>
      <w:r w:rsidRPr="00475D29">
        <w:t xml:space="preserve"> direct </w:t>
      </w:r>
      <w:proofErr w:type="spellStart"/>
      <w:r w:rsidRPr="00475D29">
        <w:t>labour</w:t>
      </w:r>
      <w:proofErr w:type="spellEnd"/>
      <w:r w:rsidRPr="00475D29">
        <w:t xml:space="preserve"> </w:t>
      </w:r>
      <w:proofErr w:type="spellStart"/>
      <w:r w:rsidRPr="00475D29">
        <w:t>is</w:t>
      </w:r>
      <w:proofErr w:type="spellEnd"/>
      <w:r w:rsidRPr="00475D29">
        <w:t xml:space="preserve"> 2 480 000 CZK.</w:t>
      </w:r>
    </w:p>
    <w:p w14:paraId="52D7FE80" w14:textId="77777777" w:rsidR="00475D29" w:rsidRPr="00475D29" w:rsidRDefault="00475D29" w:rsidP="00475D29">
      <w:r w:rsidRPr="00475D29">
        <w:t xml:space="preserve">The </w:t>
      </w:r>
      <w:proofErr w:type="spellStart"/>
      <w:r w:rsidRPr="00475D29">
        <w:t>cloth</w:t>
      </w:r>
      <w:proofErr w:type="spellEnd"/>
      <w:r w:rsidRPr="00475D29">
        <w:t xml:space="preserve"> </w:t>
      </w:r>
      <w:proofErr w:type="spellStart"/>
      <w:r w:rsidRPr="00475D29">
        <w:t>being</w:t>
      </w:r>
      <w:proofErr w:type="spellEnd"/>
      <w:r w:rsidRPr="00475D29">
        <w:t xml:space="preserve"> </w:t>
      </w:r>
      <w:proofErr w:type="spellStart"/>
      <w:r w:rsidRPr="00475D29">
        <w:t>produced</w:t>
      </w:r>
      <w:proofErr w:type="spellEnd"/>
      <w:r w:rsidRPr="00475D29">
        <w:t xml:space="preserve"> in </w:t>
      </w:r>
      <w:proofErr w:type="spellStart"/>
      <w:r w:rsidRPr="00475D29">
        <w:t>January</w:t>
      </w:r>
      <w:proofErr w:type="spellEnd"/>
      <w:r w:rsidRPr="00475D29">
        <w:t xml:space="preserve"> has a standard </w:t>
      </w:r>
      <w:proofErr w:type="spellStart"/>
      <w:r w:rsidRPr="00475D29">
        <w:t>for</w:t>
      </w:r>
      <w:proofErr w:type="spellEnd"/>
      <w:r w:rsidRPr="00475D29">
        <w:t xml:space="preserve"> </w:t>
      </w:r>
      <w:proofErr w:type="spellStart"/>
      <w:r w:rsidRPr="00475D29">
        <w:t>consumption</w:t>
      </w:r>
      <w:proofErr w:type="spellEnd"/>
      <w:r w:rsidRPr="00475D29">
        <w:t xml:space="preserve"> </w:t>
      </w:r>
      <w:proofErr w:type="spellStart"/>
      <w:r w:rsidRPr="00475D29">
        <w:t>of</w:t>
      </w:r>
      <w:proofErr w:type="spellEnd"/>
      <w:r w:rsidRPr="00475D29">
        <w:t xml:space="preserve"> </w:t>
      </w:r>
      <w:proofErr w:type="spellStart"/>
      <w:r w:rsidRPr="00475D29">
        <w:t>yarn</w:t>
      </w:r>
      <w:proofErr w:type="spellEnd"/>
      <w:r w:rsidRPr="00475D29">
        <w:t xml:space="preserve"> set </w:t>
      </w:r>
      <w:proofErr w:type="spellStart"/>
      <w:r w:rsidRPr="00475D29">
        <w:t>at</w:t>
      </w:r>
      <w:proofErr w:type="spellEnd"/>
      <w:r w:rsidRPr="00475D29">
        <w:t xml:space="preserve"> 300 g per 1 m (a </w:t>
      </w:r>
      <w:proofErr w:type="spellStart"/>
      <w:r w:rsidRPr="00475D29">
        <w:t>regular</w:t>
      </w:r>
      <w:proofErr w:type="spellEnd"/>
      <w:r w:rsidRPr="00475D29">
        <w:t xml:space="preserve"> metre, 1,</w:t>
      </w:r>
      <w:proofErr w:type="gramStart"/>
      <w:r w:rsidRPr="00475D29">
        <w:t>40  m</w:t>
      </w:r>
      <w:proofErr w:type="gramEnd"/>
      <w:r w:rsidRPr="00475D29">
        <w:t xml:space="preserve"> </w:t>
      </w:r>
      <w:proofErr w:type="spellStart"/>
      <w:r w:rsidRPr="00475D29">
        <w:t>wide</w:t>
      </w:r>
      <w:proofErr w:type="spellEnd"/>
      <w:r w:rsidRPr="00475D29">
        <w:t xml:space="preserve">), the </w:t>
      </w:r>
      <w:proofErr w:type="spellStart"/>
      <w:r w:rsidRPr="00475D29">
        <w:t>yarn</w:t>
      </w:r>
      <w:proofErr w:type="spellEnd"/>
      <w:r w:rsidRPr="00475D29">
        <w:t xml:space="preserve"> </w:t>
      </w:r>
      <w:proofErr w:type="spellStart"/>
      <w:r w:rsidRPr="00475D29">
        <w:t>being</w:t>
      </w:r>
      <w:proofErr w:type="spellEnd"/>
      <w:r w:rsidRPr="00475D29">
        <w:t xml:space="preserve"> </w:t>
      </w:r>
      <w:proofErr w:type="spellStart"/>
      <w:r w:rsidRPr="00475D29">
        <w:t>priced</w:t>
      </w:r>
      <w:proofErr w:type="spellEnd"/>
      <w:r w:rsidRPr="00475D29">
        <w:t xml:space="preserve"> </w:t>
      </w:r>
      <w:proofErr w:type="spellStart"/>
      <w:r w:rsidRPr="00475D29">
        <w:t>at</w:t>
      </w:r>
      <w:proofErr w:type="spellEnd"/>
      <w:r w:rsidRPr="00475D29">
        <w:t xml:space="preserve"> 120 CZK per 1 kg. The standard </w:t>
      </w:r>
      <w:proofErr w:type="spellStart"/>
      <w:r w:rsidRPr="00475D29">
        <w:t>for</w:t>
      </w:r>
      <w:proofErr w:type="spellEnd"/>
      <w:r w:rsidRPr="00475D29">
        <w:t xml:space="preserve"> direct </w:t>
      </w:r>
      <w:proofErr w:type="spellStart"/>
      <w:r w:rsidRPr="00475D29">
        <w:t>labour</w:t>
      </w:r>
      <w:proofErr w:type="spellEnd"/>
      <w:r w:rsidRPr="00475D29">
        <w:t xml:space="preserve"> </w:t>
      </w:r>
      <w:proofErr w:type="spellStart"/>
      <w:r w:rsidRPr="00475D29">
        <w:t>of</w:t>
      </w:r>
      <w:proofErr w:type="spellEnd"/>
      <w:r w:rsidRPr="00475D29">
        <w:t xml:space="preserve"> </w:t>
      </w:r>
      <w:proofErr w:type="spellStart"/>
      <w:r w:rsidRPr="00475D29">
        <w:t>weavers</w:t>
      </w:r>
      <w:proofErr w:type="spellEnd"/>
      <w:r w:rsidRPr="00475D29">
        <w:t xml:space="preserve"> and </w:t>
      </w:r>
      <w:proofErr w:type="spellStart"/>
      <w:r w:rsidRPr="00475D29">
        <w:t>other</w:t>
      </w:r>
      <w:proofErr w:type="spellEnd"/>
      <w:r w:rsidRPr="00475D29">
        <w:t xml:space="preserve"> </w:t>
      </w:r>
      <w:proofErr w:type="spellStart"/>
      <w:r w:rsidRPr="00475D29">
        <w:t>production</w:t>
      </w:r>
      <w:proofErr w:type="spellEnd"/>
      <w:r w:rsidRPr="00475D29">
        <w:t xml:space="preserve"> </w:t>
      </w:r>
      <w:proofErr w:type="spellStart"/>
      <w:r w:rsidRPr="00475D29">
        <w:t>workers</w:t>
      </w:r>
      <w:proofErr w:type="spellEnd"/>
      <w:r w:rsidRPr="00475D29">
        <w:t xml:space="preserve"> </w:t>
      </w:r>
      <w:proofErr w:type="spellStart"/>
      <w:r w:rsidRPr="00475D29">
        <w:t>is</w:t>
      </w:r>
      <w:proofErr w:type="spellEnd"/>
      <w:r w:rsidRPr="00475D29">
        <w:t xml:space="preserve"> 5,00 CZK per 1 m </w:t>
      </w:r>
      <w:proofErr w:type="spellStart"/>
      <w:r w:rsidRPr="00475D29">
        <w:t>of</w:t>
      </w:r>
      <w:proofErr w:type="spellEnd"/>
      <w:r w:rsidRPr="00475D29">
        <w:t xml:space="preserve"> </w:t>
      </w:r>
      <w:proofErr w:type="spellStart"/>
      <w:r w:rsidRPr="00475D29">
        <w:t>cloth</w:t>
      </w:r>
      <w:proofErr w:type="spellEnd"/>
      <w:r w:rsidRPr="00475D29">
        <w:t>.</w:t>
      </w:r>
    </w:p>
    <w:p w14:paraId="434B5156" w14:textId="77777777" w:rsidR="00475D29" w:rsidRPr="00475D29" w:rsidRDefault="00475D29" w:rsidP="00475D29">
      <w:proofErr w:type="spellStart"/>
      <w:r w:rsidRPr="00475D29">
        <w:t>Assignment</w:t>
      </w:r>
      <w:proofErr w:type="spellEnd"/>
      <w:r w:rsidRPr="00475D29">
        <w:t>:</w:t>
      </w:r>
    </w:p>
    <w:p w14:paraId="3B7C2C1B" w14:textId="77777777" w:rsidR="00475D29" w:rsidRPr="00475D29" w:rsidRDefault="00475D29" w:rsidP="00475D29">
      <w:pPr>
        <w:numPr>
          <w:ilvl w:val="0"/>
          <w:numId w:val="20"/>
        </w:numPr>
      </w:pPr>
      <w:proofErr w:type="spellStart"/>
      <w:r w:rsidRPr="00475D29">
        <w:t>Calculate</w:t>
      </w:r>
      <w:proofErr w:type="spellEnd"/>
      <w:r w:rsidRPr="00475D29">
        <w:t>:</w:t>
      </w:r>
    </w:p>
    <w:p w14:paraId="25B4D5D0" w14:textId="77777777" w:rsidR="00475D29" w:rsidRPr="00475D29" w:rsidRDefault="00475D29" w:rsidP="00475D29">
      <w:pPr>
        <w:numPr>
          <w:ilvl w:val="0"/>
          <w:numId w:val="19"/>
        </w:numPr>
        <w:tabs>
          <w:tab w:val="num" w:pos="720"/>
        </w:tabs>
      </w:pPr>
      <w:proofErr w:type="spellStart"/>
      <w:r w:rsidRPr="00475D29">
        <w:t>Burden</w:t>
      </w:r>
      <w:proofErr w:type="spellEnd"/>
      <w:r w:rsidRPr="00475D29">
        <w:t xml:space="preserve"> </w:t>
      </w:r>
      <w:proofErr w:type="spellStart"/>
      <w:r w:rsidRPr="00475D29">
        <w:t>rate</w:t>
      </w:r>
      <w:proofErr w:type="spellEnd"/>
      <w:r w:rsidRPr="00475D29">
        <w:t xml:space="preserve"> (in %) </w:t>
      </w:r>
      <w:proofErr w:type="spellStart"/>
      <w:r w:rsidRPr="00475D29">
        <w:t>Production</w:t>
      </w:r>
      <w:proofErr w:type="spellEnd"/>
      <w:r w:rsidRPr="00475D29">
        <w:t xml:space="preserve"> and </w:t>
      </w:r>
      <w:proofErr w:type="spellStart"/>
      <w:r w:rsidRPr="00475D29">
        <w:t>Administrative</w:t>
      </w:r>
      <w:proofErr w:type="spellEnd"/>
      <w:r w:rsidRPr="00475D29">
        <w:t xml:space="preserve"> </w:t>
      </w:r>
      <w:proofErr w:type="spellStart"/>
      <w:proofErr w:type="gramStart"/>
      <w:r w:rsidRPr="00475D29">
        <w:t>overhead</w:t>
      </w:r>
      <w:proofErr w:type="spellEnd"/>
      <w:r w:rsidRPr="00475D29">
        <w:t>,  and</w:t>
      </w:r>
      <w:proofErr w:type="gramEnd"/>
    </w:p>
    <w:p w14:paraId="257B4369" w14:textId="77777777" w:rsidR="00475D29" w:rsidRPr="00475D29" w:rsidRDefault="00475D29" w:rsidP="00475D29">
      <w:pPr>
        <w:numPr>
          <w:ilvl w:val="0"/>
          <w:numId w:val="19"/>
        </w:numPr>
        <w:tabs>
          <w:tab w:val="num" w:pos="720"/>
        </w:tabs>
      </w:pPr>
      <w:r w:rsidRPr="00475D29">
        <w:t xml:space="preserve">the ratio </w:t>
      </w:r>
      <w:proofErr w:type="spellStart"/>
      <w:r w:rsidRPr="00475D29">
        <w:t>of</w:t>
      </w:r>
      <w:proofErr w:type="spellEnd"/>
      <w:r w:rsidRPr="00475D29">
        <w:t xml:space="preserve"> </w:t>
      </w:r>
      <w:proofErr w:type="spellStart"/>
      <w:r w:rsidRPr="00475D29">
        <w:t>Production</w:t>
      </w:r>
      <w:proofErr w:type="spellEnd"/>
      <w:r w:rsidRPr="00475D29">
        <w:t xml:space="preserve"> and </w:t>
      </w:r>
      <w:proofErr w:type="spellStart"/>
      <w:r w:rsidRPr="00475D29">
        <w:t>Administrative</w:t>
      </w:r>
      <w:proofErr w:type="spellEnd"/>
      <w:r w:rsidRPr="00475D29">
        <w:t xml:space="preserve"> </w:t>
      </w:r>
      <w:proofErr w:type="spellStart"/>
      <w:r w:rsidRPr="00475D29">
        <w:t>overhead</w:t>
      </w:r>
      <w:proofErr w:type="spellEnd"/>
      <w:r w:rsidRPr="00475D29">
        <w:t xml:space="preserve"> per unit </w:t>
      </w:r>
      <w:proofErr w:type="spellStart"/>
      <w:r w:rsidRPr="00475D29">
        <w:t>of</w:t>
      </w:r>
      <w:proofErr w:type="spellEnd"/>
      <w:r w:rsidRPr="00475D29">
        <w:t xml:space="preserve"> </w:t>
      </w:r>
      <w:proofErr w:type="spellStart"/>
      <w:r w:rsidRPr="00475D29">
        <w:t>allocation</w:t>
      </w:r>
      <w:proofErr w:type="spellEnd"/>
      <w:r w:rsidRPr="00475D29">
        <w:t xml:space="preserve"> </w:t>
      </w:r>
      <w:proofErr w:type="spellStart"/>
      <w:r w:rsidRPr="00475D29">
        <w:t>basis</w:t>
      </w:r>
      <w:proofErr w:type="spellEnd"/>
    </w:p>
    <w:p w14:paraId="04D5EB7D" w14:textId="30EFAD72" w:rsidR="00475D29" w:rsidRPr="00475D29" w:rsidRDefault="00475D29" w:rsidP="00475D29">
      <w:r>
        <w:t xml:space="preserve">                           </w:t>
      </w:r>
      <w:proofErr w:type="spellStart"/>
      <w:r w:rsidRPr="00475D29">
        <w:t>using</w:t>
      </w:r>
      <w:proofErr w:type="spellEnd"/>
      <w:r w:rsidRPr="00475D29">
        <w:t xml:space="preserve"> Direct </w:t>
      </w:r>
      <w:proofErr w:type="spellStart"/>
      <w:r w:rsidRPr="00475D29">
        <w:t>labour</w:t>
      </w:r>
      <w:proofErr w:type="spellEnd"/>
      <w:r w:rsidRPr="00475D29">
        <w:t xml:space="preserve"> </w:t>
      </w:r>
      <w:proofErr w:type="spellStart"/>
      <w:r w:rsidRPr="00475D29">
        <w:t>for</w:t>
      </w:r>
      <w:proofErr w:type="spellEnd"/>
      <w:r w:rsidRPr="00475D29">
        <w:t xml:space="preserve"> </w:t>
      </w:r>
      <w:proofErr w:type="spellStart"/>
      <w:r w:rsidRPr="00475D29">
        <w:t>Allocation</w:t>
      </w:r>
      <w:proofErr w:type="spellEnd"/>
      <w:r w:rsidRPr="00475D29">
        <w:t xml:space="preserve"> </w:t>
      </w:r>
      <w:proofErr w:type="spellStart"/>
      <w:r w:rsidRPr="00475D29">
        <w:t>Basis</w:t>
      </w:r>
      <w:proofErr w:type="spellEnd"/>
      <w:r w:rsidRPr="00475D29">
        <w:t>.</w:t>
      </w:r>
    </w:p>
    <w:p w14:paraId="1DB7D3CF" w14:textId="77777777" w:rsidR="00475D29" w:rsidRPr="00475D29" w:rsidRDefault="00475D29" w:rsidP="00475D29">
      <w:pPr>
        <w:numPr>
          <w:ilvl w:val="0"/>
          <w:numId w:val="20"/>
        </w:numPr>
      </w:pPr>
      <w:proofErr w:type="spellStart"/>
      <w:r w:rsidRPr="00475D29">
        <w:t>Calculate</w:t>
      </w:r>
      <w:proofErr w:type="spellEnd"/>
      <w:r w:rsidRPr="00475D29">
        <w:t xml:space="preserve"> </w:t>
      </w:r>
      <w:proofErr w:type="spellStart"/>
      <w:r w:rsidRPr="00475D29">
        <w:t>Preliminary</w:t>
      </w:r>
      <w:proofErr w:type="spellEnd"/>
      <w:r w:rsidRPr="00475D29">
        <w:t xml:space="preserve"> </w:t>
      </w:r>
      <w:proofErr w:type="spellStart"/>
      <w:r w:rsidRPr="00475D29">
        <w:t>costing</w:t>
      </w:r>
      <w:proofErr w:type="spellEnd"/>
      <w:r w:rsidRPr="00475D29">
        <w:t xml:space="preserve"> per 1 m </w:t>
      </w:r>
      <w:proofErr w:type="spellStart"/>
      <w:r w:rsidRPr="00475D29">
        <w:t>of</w:t>
      </w:r>
      <w:proofErr w:type="spellEnd"/>
      <w:r w:rsidRPr="00475D29">
        <w:t xml:space="preserve"> </w:t>
      </w:r>
      <w:proofErr w:type="spellStart"/>
      <w:r w:rsidRPr="00475D29">
        <w:t>cloth</w:t>
      </w:r>
      <w:proofErr w:type="spellEnd"/>
      <w:r w:rsidRPr="00475D29">
        <w:t>.</w:t>
      </w:r>
    </w:p>
    <w:p w14:paraId="304564EC" w14:textId="77777777" w:rsidR="00475D29" w:rsidRPr="00475D29" w:rsidRDefault="00475D29" w:rsidP="00475D29"/>
    <w:p w14:paraId="713D7877" w14:textId="75DDC135" w:rsidR="00475D29" w:rsidRDefault="00475D29" w:rsidP="00475D29">
      <w:proofErr w:type="spellStart"/>
      <w:r w:rsidRPr="00475D29">
        <w:t>Solution</w:t>
      </w:r>
      <w:proofErr w:type="spellEnd"/>
      <w:r w:rsidRPr="00475D29">
        <w:t>:</w:t>
      </w:r>
    </w:p>
    <w:p w14:paraId="574A0371" w14:textId="4D72E330" w:rsidR="00475D29" w:rsidRDefault="00475D29" w:rsidP="00475D29"/>
    <w:p w14:paraId="4B8279CF" w14:textId="77777777" w:rsidR="00475D29" w:rsidRPr="00475D29" w:rsidRDefault="00475D29" w:rsidP="00475D29"/>
    <w:p w14:paraId="7EA15E43" w14:textId="77777777" w:rsidR="00475D29" w:rsidRDefault="00475D29" w:rsidP="00475D29">
      <w:pPr>
        <w:ind w:left="360"/>
      </w:pPr>
    </w:p>
    <w:p w14:paraId="7A58010D" w14:textId="61546B33" w:rsidR="00475D29" w:rsidRPr="00475D29" w:rsidRDefault="00475D29" w:rsidP="00475D29">
      <w:pPr>
        <w:ind w:left="360"/>
      </w:pPr>
      <w:proofErr w:type="spellStart"/>
      <w:r w:rsidRPr="00475D29">
        <w:lastRenderedPageBreak/>
        <w:t>Preliminary</w:t>
      </w:r>
      <w:proofErr w:type="spellEnd"/>
      <w:r w:rsidRPr="00475D29">
        <w:t xml:space="preserve"> </w:t>
      </w:r>
      <w:proofErr w:type="spellStart"/>
      <w:r w:rsidRPr="00475D29">
        <w:t>costing</w:t>
      </w:r>
      <w:proofErr w:type="spellEnd"/>
      <w:r w:rsidRPr="00475D29">
        <w:t xml:space="preserve"> per 1 m </w:t>
      </w:r>
      <w:proofErr w:type="spellStart"/>
      <w:r w:rsidRPr="00475D29">
        <w:t>of</w:t>
      </w:r>
      <w:proofErr w:type="spellEnd"/>
      <w:r w:rsidRPr="00475D29">
        <w:t xml:space="preserve"> </w:t>
      </w:r>
      <w:proofErr w:type="spellStart"/>
      <w:r w:rsidRPr="00475D29">
        <w:t>cloth</w:t>
      </w:r>
      <w:proofErr w:type="spellEnd"/>
      <w:r w:rsidRPr="00475D29">
        <w:t>:</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2338"/>
      </w:tblGrid>
      <w:tr w:rsidR="00475D29" w:rsidRPr="00475D29" w14:paraId="3E2F604E" w14:textId="77777777" w:rsidTr="00116E1F">
        <w:tblPrEx>
          <w:tblCellMar>
            <w:top w:w="0" w:type="dxa"/>
            <w:bottom w:w="0" w:type="dxa"/>
          </w:tblCellMar>
        </w:tblPrEx>
        <w:tc>
          <w:tcPr>
            <w:tcW w:w="6378" w:type="dxa"/>
          </w:tcPr>
          <w:p w14:paraId="1D2D4D74" w14:textId="77777777" w:rsidR="00475D29" w:rsidRPr="00475D29" w:rsidRDefault="00475D29" w:rsidP="00475D29">
            <w:proofErr w:type="spellStart"/>
            <w:r w:rsidRPr="00475D29">
              <w:t>Costing</w:t>
            </w:r>
            <w:proofErr w:type="spellEnd"/>
            <w:r w:rsidRPr="00475D29">
              <w:t xml:space="preserve"> </w:t>
            </w:r>
            <w:proofErr w:type="spellStart"/>
            <w:r w:rsidRPr="00475D29">
              <w:t>item</w:t>
            </w:r>
            <w:proofErr w:type="spellEnd"/>
          </w:p>
        </w:tc>
        <w:tc>
          <w:tcPr>
            <w:tcW w:w="2338" w:type="dxa"/>
          </w:tcPr>
          <w:p w14:paraId="6E012D2F" w14:textId="77777777" w:rsidR="00475D29" w:rsidRPr="00475D29" w:rsidRDefault="00475D29" w:rsidP="00475D29">
            <w:r w:rsidRPr="00475D29">
              <w:t>in CZK per 1 m</w:t>
            </w:r>
          </w:p>
        </w:tc>
      </w:tr>
      <w:tr w:rsidR="00475D29" w:rsidRPr="00475D29" w14:paraId="3BB6E206" w14:textId="77777777" w:rsidTr="00116E1F">
        <w:tblPrEx>
          <w:tblCellMar>
            <w:top w:w="0" w:type="dxa"/>
            <w:bottom w:w="0" w:type="dxa"/>
          </w:tblCellMar>
        </w:tblPrEx>
        <w:tc>
          <w:tcPr>
            <w:tcW w:w="6378" w:type="dxa"/>
          </w:tcPr>
          <w:p w14:paraId="3A8E7078" w14:textId="77777777" w:rsidR="00475D29" w:rsidRPr="00475D29" w:rsidRDefault="00475D29" w:rsidP="00475D29">
            <w:r w:rsidRPr="00475D29">
              <w:t xml:space="preserve">1. Direct </w:t>
            </w:r>
            <w:proofErr w:type="spellStart"/>
            <w:r w:rsidRPr="00475D29">
              <w:t>material</w:t>
            </w:r>
            <w:proofErr w:type="spellEnd"/>
          </w:p>
        </w:tc>
        <w:tc>
          <w:tcPr>
            <w:tcW w:w="2338" w:type="dxa"/>
          </w:tcPr>
          <w:p w14:paraId="057D8729" w14:textId="77777777" w:rsidR="00475D29" w:rsidRPr="00475D29" w:rsidRDefault="00475D29" w:rsidP="00475D29"/>
        </w:tc>
      </w:tr>
      <w:tr w:rsidR="00475D29" w:rsidRPr="00475D29" w14:paraId="025140E3" w14:textId="77777777" w:rsidTr="00116E1F">
        <w:tblPrEx>
          <w:tblCellMar>
            <w:top w:w="0" w:type="dxa"/>
            <w:bottom w:w="0" w:type="dxa"/>
          </w:tblCellMar>
        </w:tblPrEx>
        <w:tc>
          <w:tcPr>
            <w:tcW w:w="6378" w:type="dxa"/>
          </w:tcPr>
          <w:p w14:paraId="7209C782" w14:textId="77777777" w:rsidR="00475D29" w:rsidRPr="00475D29" w:rsidRDefault="00475D29" w:rsidP="00475D29">
            <w:r w:rsidRPr="00475D29">
              <w:t xml:space="preserve">2. Direct </w:t>
            </w:r>
            <w:proofErr w:type="spellStart"/>
            <w:r w:rsidRPr="00475D29">
              <w:t>labour</w:t>
            </w:r>
            <w:proofErr w:type="spellEnd"/>
          </w:p>
        </w:tc>
        <w:tc>
          <w:tcPr>
            <w:tcW w:w="2338" w:type="dxa"/>
          </w:tcPr>
          <w:p w14:paraId="7C37C36E" w14:textId="77777777" w:rsidR="00475D29" w:rsidRPr="00475D29" w:rsidRDefault="00475D29" w:rsidP="00475D29"/>
        </w:tc>
      </w:tr>
      <w:tr w:rsidR="00475D29" w:rsidRPr="00475D29" w14:paraId="37E4BAD6" w14:textId="77777777" w:rsidTr="00116E1F">
        <w:tblPrEx>
          <w:tblCellMar>
            <w:top w:w="0" w:type="dxa"/>
            <w:bottom w:w="0" w:type="dxa"/>
          </w:tblCellMar>
        </w:tblPrEx>
        <w:tc>
          <w:tcPr>
            <w:tcW w:w="6378" w:type="dxa"/>
          </w:tcPr>
          <w:p w14:paraId="0232E390" w14:textId="77777777" w:rsidR="00475D29" w:rsidRPr="00475D29" w:rsidRDefault="00475D29" w:rsidP="00475D29">
            <w:r w:rsidRPr="00475D29">
              <w:t xml:space="preserve">3. </w:t>
            </w:r>
            <w:proofErr w:type="spellStart"/>
            <w:r w:rsidRPr="00475D29">
              <w:t>Production</w:t>
            </w:r>
            <w:proofErr w:type="spellEnd"/>
            <w:r w:rsidRPr="00475D29">
              <w:t xml:space="preserve"> </w:t>
            </w:r>
            <w:proofErr w:type="spellStart"/>
            <w:r w:rsidRPr="00475D29">
              <w:t>overhead</w:t>
            </w:r>
            <w:proofErr w:type="spellEnd"/>
          </w:p>
        </w:tc>
        <w:tc>
          <w:tcPr>
            <w:tcW w:w="2338" w:type="dxa"/>
          </w:tcPr>
          <w:p w14:paraId="7550CD66" w14:textId="77777777" w:rsidR="00475D29" w:rsidRPr="00475D29" w:rsidRDefault="00475D29" w:rsidP="00475D29"/>
        </w:tc>
      </w:tr>
      <w:tr w:rsidR="00475D29" w:rsidRPr="00475D29" w14:paraId="72F66DBA" w14:textId="77777777" w:rsidTr="00116E1F">
        <w:tblPrEx>
          <w:tblCellMar>
            <w:top w:w="0" w:type="dxa"/>
            <w:bottom w:w="0" w:type="dxa"/>
          </w:tblCellMar>
        </w:tblPrEx>
        <w:tc>
          <w:tcPr>
            <w:tcW w:w="6378" w:type="dxa"/>
          </w:tcPr>
          <w:p w14:paraId="5CE06E98" w14:textId="77777777" w:rsidR="00475D29" w:rsidRPr="00475D29" w:rsidRDefault="00475D29" w:rsidP="00475D29">
            <w:proofErr w:type="spellStart"/>
            <w:r w:rsidRPr="00475D29">
              <w:t>Production</w:t>
            </w:r>
            <w:proofErr w:type="spellEnd"/>
            <w:r w:rsidRPr="00475D29">
              <w:t xml:space="preserve"> </w:t>
            </w:r>
            <w:proofErr w:type="spellStart"/>
            <w:r w:rsidRPr="00475D29">
              <w:t>costing</w:t>
            </w:r>
            <w:proofErr w:type="spellEnd"/>
          </w:p>
        </w:tc>
        <w:tc>
          <w:tcPr>
            <w:tcW w:w="2338" w:type="dxa"/>
          </w:tcPr>
          <w:p w14:paraId="28FFA8AB" w14:textId="77777777" w:rsidR="00475D29" w:rsidRPr="00475D29" w:rsidRDefault="00475D29" w:rsidP="00475D29"/>
        </w:tc>
      </w:tr>
      <w:tr w:rsidR="00475D29" w:rsidRPr="00475D29" w14:paraId="55CB5EBB" w14:textId="77777777" w:rsidTr="00116E1F">
        <w:tblPrEx>
          <w:tblCellMar>
            <w:top w:w="0" w:type="dxa"/>
            <w:bottom w:w="0" w:type="dxa"/>
          </w:tblCellMar>
        </w:tblPrEx>
        <w:tc>
          <w:tcPr>
            <w:tcW w:w="6378" w:type="dxa"/>
          </w:tcPr>
          <w:p w14:paraId="72DC6EF4" w14:textId="77777777" w:rsidR="00475D29" w:rsidRPr="00475D29" w:rsidRDefault="00475D29" w:rsidP="00475D29">
            <w:r w:rsidRPr="00475D29">
              <w:t xml:space="preserve">4. </w:t>
            </w:r>
            <w:proofErr w:type="spellStart"/>
            <w:r w:rsidRPr="00475D29">
              <w:t>Administrative</w:t>
            </w:r>
            <w:proofErr w:type="spellEnd"/>
            <w:r w:rsidRPr="00475D29">
              <w:t xml:space="preserve"> </w:t>
            </w:r>
            <w:proofErr w:type="spellStart"/>
            <w:r w:rsidRPr="00475D29">
              <w:t>overhead</w:t>
            </w:r>
            <w:proofErr w:type="spellEnd"/>
          </w:p>
        </w:tc>
        <w:tc>
          <w:tcPr>
            <w:tcW w:w="2338" w:type="dxa"/>
          </w:tcPr>
          <w:p w14:paraId="0D99868C" w14:textId="77777777" w:rsidR="00475D29" w:rsidRPr="00475D29" w:rsidRDefault="00475D29" w:rsidP="00475D29"/>
        </w:tc>
      </w:tr>
      <w:tr w:rsidR="00475D29" w:rsidRPr="00475D29" w14:paraId="6FB53FD7" w14:textId="77777777" w:rsidTr="00116E1F">
        <w:tblPrEx>
          <w:tblCellMar>
            <w:top w:w="0" w:type="dxa"/>
            <w:bottom w:w="0" w:type="dxa"/>
          </w:tblCellMar>
        </w:tblPrEx>
        <w:tc>
          <w:tcPr>
            <w:tcW w:w="6378" w:type="dxa"/>
          </w:tcPr>
          <w:p w14:paraId="75FE1CC6" w14:textId="77777777" w:rsidR="00475D29" w:rsidRPr="00475D29" w:rsidRDefault="00475D29" w:rsidP="00475D29">
            <w:proofErr w:type="spellStart"/>
            <w:r w:rsidRPr="00475D29">
              <w:t>Costing</w:t>
            </w:r>
            <w:proofErr w:type="spellEnd"/>
            <w:r w:rsidRPr="00475D29">
              <w:t xml:space="preserve"> </w:t>
            </w:r>
            <w:proofErr w:type="spellStart"/>
            <w:r w:rsidRPr="00475D29">
              <w:t>of</w:t>
            </w:r>
            <w:proofErr w:type="spellEnd"/>
            <w:r w:rsidRPr="00475D29">
              <w:t xml:space="preserve"> output</w:t>
            </w:r>
          </w:p>
        </w:tc>
        <w:tc>
          <w:tcPr>
            <w:tcW w:w="2338" w:type="dxa"/>
          </w:tcPr>
          <w:p w14:paraId="30A2C6E6" w14:textId="77777777" w:rsidR="00475D29" w:rsidRPr="00475D29" w:rsidRDefault="00475D29" w:rsidP="00475D29"/>
        </w:tc>
      </w:tr>
    </w:tbl>
    <w:p w14:paraId="1D33A756" w14:textId="77777777" w:rsidR="00475D29" w:rsidRPr="00655392" w:rsidRDefault="00475D29" w:rsidP="00655392"/>
    <w:sectPr w:rsidR="00475D29" w:rsidRPr="00655392" w:rsidSect="00CD1BCB">
      <w:headerReference w:type="even" r:id="rId12"/>
      <w:headerReference w:type="default" r:id="rId13"/>
      <w:footerReference w:type="even" r:id="rId14"/>
      <w:footerReference w:type="default" r:id="rId15"/>
      <w:footerReference w:type="first" r:id="rId16"/>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B623D" w14:textId="77777777" w:rsidR="001A4FA0" w:rsidRDefault="001A4FA0">
      <w:r>
        <w:separator/>
      </w:r>
    </w:p>
    <w:p w14:paraId="34C4929B" w14:textId="77777777" w:rsidR="001A4FA0" w:rsidRDefault="001A4FA0"/>
  </w:endnote>
  <w:endnote w:type="continuationSeparator" w:id="0">
    <w:p w14:paraId="4C9A1CBF" w14:textId="77777777" w:rsidR="001A4FA0" w:rsidRDefault="001A4FA0">
      <w:r>
        <w:continuationSeparator/>
      </w:r>
    </w:p>
    <w:p w14:paraId="4F4DA513" w14:textId="77777777" w:rsidR="001A4FA0" w:rsidRDefault="001A4F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lara Sans">
    <w:altName w:val="Corbel"/>
    <w:charset w:val="EE"/>
    <w:family w:val="auto"/>
    <w:pitch w:val="variable"/>
    <w:sig w:usb0="A000002F" w:usb1="1000207A" w:usb2="00000000" w:usb3="00000000" w:csb0="00000193" w:csb1="00000000"/>
  </w:font>
  <w:font w:name="CG Times">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DE305" w14:textId="77777777" w:rsidR="001A4FA0" w:rsidRDefault="001A4FA0"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1A4FA0" w:rsidRDefault="001A4FA0" w:rsidP="00C2462C">
    <w:pPr>
      <w:pStyle w:val="Zpat"/>
      <w:ind w:right="360"/>
    </w:pPr>
  </w:p>
  <w:p w14:paraId="4675ADB0" w14:textId="77777777" w:rsidR="001A4FA0" w:rsidRDefault="001A4F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48D584B3" w:rsidR="001A4FA0" w:rsidRDefault="001A4FA0">
            <w:pPr>
              <w:pStyle w:val="Zpat"/>
              <w:jc w:val="right"/>
            </w:pPr>
            <w:r>
              <w:rPr>
                <w:noProof/>
                <w:lang w:val="cs-CZ" w:eastAsia="cs-CZ"/>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C06919">
              <w:rPr>
                <w:b/>
                <w:bCs/>
                <w:noProof/>
              </w:rPr>
              <w:t>1</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C06919">
              <w:rPr>
                <w:b/>
                <w:bCs/>
                <w:noProof/>
              </w:rPr>
              <w:t>3</w:t>
            </w:r>
            <w:r>
              <w:rPr>
                <w:b/>
                <w:bCs/>
                <w:sz w:val="24"/>
                <w:szCs w:val="24"/>
              </w:rPr>
              <w:fldChar w:fldCharType="end"/>
            </w:r>
          </w:p>
        </w:sdtContent>
      </w:sdt>
    </w:sdtContent>
  </w:sdt>
  <w:p w14:paraId="65F982A1" w14:textId="77777777" w:rsidR="001A4FA0" w:rsidRDefault="001A4FA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CAEF7" w14:textId="0C446138" w:rsidR="001A4FA0" w:rsidRDefault="001A4FA0" w:rsidP="00B31CFC">
    <w:pPr>
      <w:pStyle w:val="Zpat"/>
      <w:jc w:val="center"/>
    </w:pPr>
    <w:r w:rsidRPr="00AF5C09">
      <w:rPr>
        <w:noProof/>
        <w:lang w:val="cs-CZ" w:eastAsia="cs-CZ"/>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1A4FA0" w:rsidRDefault="001A4FA0" w:rsidP="00B31CFC">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E847C" w14:textId="77777777" w:rsidR="001A4FA0" w:rsidRDefault="001A4FA0">
      <w:r>
        <w:separator/>
      </w:r>
    </w:p>
    <w:p w14:paraId="78ED4583" w14:textId="77777777" w:rsidR="001A4FA0" w:rsidRDefault="001A4FA0"/>
  </w:footnote>
  <w:footnote w:type="continuationSeparator" w:id="0">
    <w:p w14:paraId="64C3A31D" w14:textId="77777777" w:rsidR="001A4FA0" w:rsidRDefault="001A4FA0">
      <w:r>
        <w:continuationSeparator/>
      </w:r>
    </w:p>
    <w:p w14:paraId="4055724A" w14:textId="77777777" w:rsidR="001A4FA0" w:rsidRDefault="001A4F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66898" w14:textId="49067CD3" w:rsidR="001A4FA0" w:rsidRDefault="00475D29">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536A4" w14:textId="77777777" w:rsidR="007D19C3" w:rsidRDefault="001A4FA0" w:rsidP="00C52F45">
    <w:pPr>
      <w:pStyle w:val="Zhlav"/>
      <w:spacing w:before="0" w:after="0"/>
      <w:jc w:val="right"/>
      <w:rPr>
        <w:b/>
        <w:sz w:val="14"/>
      </w:rPr>
    </w:pPr>
    <w:r w:rsidRPr="005314CC">
      <w:rPr>
        <w:b/>
        <w:noProof/>
        <w:sz w:val="14"/>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sidR="007D19C3">
      <w:rPr>
        <w:b/>
        <w:sz w:val="14"/>
      </w:rPr>
      <w:t xml:space="preserve">Business </w:t>
    </w:r>
    <w:proofErr w:type="spellStart"/>
    <w:r w:rsidR="007D19C3">
      <w:rPr>
        <w:b/>
        <w:sz w:val="14"/>
      </w:rPr>
      <w:t>Economics</w:t>
    </w:r>
    <w:proofErr w:type="spellEnd"/>
  </w:p>
  <w:p w14:paraId="77CEE549" w14:textId="0770CC95" w:rsidR="001A4FA0" w:rsidRPr="005314CC" w:rsidRDefault="007D19C3" w:rsidP="00C52F45">
    <w:pPr>
      <w:pStyle w:val="Zhlav"/>
      <w:spacing w:before="0" w:after="0"/>
      <w:jc w:val="right"/>
      <w:rPr>
        <w:color w:val="808080" w:themeColor="background1" w:themeShade="80"/>
        <w:sz w:val="14"/>
      </w:rPr>
    </w:pPr>
    <w:proofErr w:type="spellStart"/>
    <w:r>
      <w:rPr>
        <w:color w:val="808080" w:themeColor="background1" w:themeShade="80"/>
        <w:sz w:val="14"/>
      </w:rPr>
      <w:t>Costing</w:t>
    </w:r>
    <w:proofErr w:type="spellEnd"/>
  </w:p>
  <w:p w14:paraId="4AA61B4D" w14:textId="77777777" w:rsidR="001A4FA0" w:rsidRDefault="001A4F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11313195"/>
    <w:multiLevelType w:val="hybridMultilevel"/>
    <w:tmpl w:val="D14CCF28"/>
    <w:lvl w:ilvl="0" w:tplc="962A6756">
      <w:start w:val="12"/>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6F61700"/>
    <w:multiLevelType w:val="singleLevel"/>
    <w:tmpl w:val="04050011"/>
    <w:lvl w:ilvl="0">
      <w:start w:val="1"/>
      <w:numFmt w:val="decimal"/>
      <w:lvlText w:val="%1)"/>
      <w:lvlJc w:val="left"/>
      <w:pPr>
        <w:tabs>
          <w:tab w:val="num" w:pos="360"/>
        </w:tabs>
        <w:ind w:left="360" w:hanging="360"/>
      </w:pPr>
      <w:rPr>
        <w:rFonts w:hint="default"/>
      </w:rPr>
    </w:lvl>
  </w:abstractNum>
  <w:abstractNum w:abstractNumId="4" w15:restartNumberingAfterBreak="0">
    <w:nsid w:val="1AC404C3"/>
    <w:multiLevelType w:val="singleLevel"/>
    <w:tmpl w:val="0405000F"/>
    <w:lvl w:ilvl="0">
      <w:start w:val="1"/>
      <w:numFmt w:val="decimal"/>
      <w:lvlText w:val="%1."/>
      <w:lvlJc w:val="left"/>
      <w:pPr>
        <w:tabs>
          <w:tab w:val="num" w:pos="360"/>
        </w:tabs>
        <w:ind w:left="360" w:hanging="360"/>
      </w:pPr>
      <w:rPr>
        <w:rFonts w:hint="default"/>
      </w:rPr>
    </w:lvl>
  </w:abstractNum>
  <w:abstractNum w:abstractNumId="5" w15:restartNumberingAfterBreak="0">
    <w:nsid w:val="257252D1"/>
    <w:multiLevelType w:val="singleLevel"/>
    <w:tmpl w:val="38E8A644"/>
    <w:lvl w:ilvl="0">
      <w:start w:val="3"/>
      <w:numFmt w:val="bullet"/>
      <w:lvlText w:val=""/>
      <w:lvlJc w:val="left"/>
      <w:pPr>
        <w:tabs>
          <w:tab w:val="num" w:pos="1068"/>
        </w:tabs>
        <w:ind w:left="1066" w:hanging="358"/>
      </w:pPr>
      <w:rPr>
        <w:rFonts w:ascii="Symbol" w:hAnsi="Symbol" w:hint="default"/>
      </w:rPr>
    </w:lvl>
  </w:abstractNum>
  <w:abstractNum w:abstractNumId="6" w15:restartNumberingAfterBreak="0">
    <w:nsid w:val="2C31148F"/>
    <w:multiLevelType w:val="singleLevel"/>
    <w:tmpl w:val="38E8A644"/>
    <w:lvl w:ilvl="0">
      <w:start w:val="3"/>
      <w:numFmt w:val="bullet"/>
      <w:lvlText w:val=""/>
      <w:lvlJc w:val="left"/>
      <w:pPr>
        <w:tabs>
          <w:tab w:val="num" w:pos="1068"/>
        </w:tabs>
        <w:ind w:left="1066" w:hanging="358"/>
      </w:pPr>
      <w:rPr>
        <w:rFonts w:ascii="Symbol" w:hAnsi="Symbol" w:hint="default"/>
      </w:rPr>
    </w:lvl>
  </w:abstractNum>
  <w:abstractNum w:abstractNumId="7" w15:restartNumberingAfterBreak="0">
    <w:nsid w:val="30FC012B"/>
    <w:multiLevelType w:val="singleLevel"/>
    <w:tmpl w:val="38E8A644"/>
    <w:lvl w:ilvl="0">
      <w:start w:val="3"/>
      <w:numFmt w:val="bullet"/>
      <w:lvlText w:val=""/>
      <w:lvlJc w:val="left"/>
      <w:pPr>
        <w:tabs>
          <w:tab w:val="num" w:pos="1068"/>
        </w:tabs>
        <w:ind w:left="1066" w:hanging="358"/>
      </w:pPr>
      <w:rPr>
        <w:rFonts w:ascii="Symbol" w:hAnsi="Symbol" w:hint="default"/>
      </w:rPr>
    </w:lvl>
  </w:abstractNum>
  <w:abstractNum w:abstractNumId="8" w15:restartNumberingAfterBreak="0">
    <w:nsid w:val="314B3DA7"/>
    <w:multiLevelType w:val="singleLevel"/>
    <w:tmpl w:val="38E8A644"/>
    <w:lvl w:ilvl="0">
      <w:start w:val="3"/>
      <w:numFmt w:val="bullet"/>
      <w:lvlText w:val=""/>
      <w:lvlJc w:val="left"/>
      <w:pPr>
        <w:tabs>
          <w:tab w:val="num" w:pos="1068"/>
        </w:tabs>
        <w:ind w:left="1066" w:hanging="358"/>
      </w:pPr>
      <w:rPr>
        <w:rFonts w:ascii="Symbol" w:hAnsi="Symbol" w:hint="default"/>
      </w:rPr>
    </w:lvl>
  </w:abstractNum>
  <w:abstractNum w:abstractNumId="9" w15:restartNumberingAfterBreak="0">
    <w:nsid w:val="3654787F"/>
    <w:multiLevelType w:val="hybridMultilevel"/>
    <w:tmpl w:val="CFC08506"/>
    <w:lvl w:ilvl="0" w:tplc="D9B6C016">
      <w:start w:val="1"/>
      <w:numFmt w:val="bullet"/>
      <w:lvlText w:val="•"/>
      <w:lvlJc w:val="left"/>
      <w:pPr>
        <w:tabs>
          <w:tab w:val="num" w:pos="720"/>
        </w:tabs>
        <w:ind w:left="720" w:hanging="360"/>
      </w:pPr>
      <w:rPr>
        <w:rFonts w:ascii="Arial" w:hAnsi="Arial" w:cs="Times New Roman" w:hint="default"/>
      </w:rPr>
    </w:lvl>
    <w:lvl w:ilvl="1" w:tplc="C10A1862">
      <w:numFmt w:val="bullet"/>
      <w:lvlText w:val="–"/>
      <w:lvlJc w:val="left"/>
      <w:pPr>
        <w:tabs>
          <w:tab w:val="num" w:pos="1440"/>
        </w:tabs>
        <w:ind w:left="1440" w:hanging="360"/>
      </w:pPr>
      <w:rPr>
        <w:rFonts w:ascii="Arial" w:hAnsi="Arial" w:cs="Times New Roman" w:hint="default"/>
      </w:rPr>
    </w:lvl>
    <w:lvl w:ilvl="2" w:tplc="CB96CC36">
      <w:start w:val="1"/>
      <w:numFmt w:val="bullet"/>
      <w:lvlText w:val="•"/>
      <w:lvlJc w:val="left"/>
      <w:pPr>
        <w:tabs>
          <w:tab w:val="num" w:pos="2160"/>
        </w:tabs>
        <w:ind w:left="2160" w:hanging="360"/>
      </w:pPr>
      <w:rPr>
        <w:rFonts w:ascii="Arial" w:hAnsi="Arial" w:cs="Times New Roman" w:hint="default"/>
      </w:rPr>
    </w:lvl>
    <w:lvl w:ilvl="3" w:tplc="F0A46EEA">
      <w:start w:val="1"/>
      <w:numFmt w:val="bullet"/>
      <w:lvlText w:val="•"/>
      <w:lvlJc w:val="left"/>
      <w:pPr>
        <w:tabs>
          <w:tab w:val="num" w:pos="2880"/>
        </w:tabs>
        <w:ind w:left="2880" w:hanging="360"/>
      </w:pPr>
      <w:rPr>
        <w:rFonts w:ascii="Arial" w:hAnsi="Arial" w:cs="Times New Roman" w:hint="default"/>
      </w:rPr>
    </w:lvl>
    <w:lvl w:ilvl="4" w:tplc="79705AF8">
      <w:start w:val="1"/>
      <w:numFmt w:val="bullet"/>
      <w:lvlText w:val="•"/>
      <w:lvlJc w:val="left"/>
      <w:pPr>
        <w:tabs>
          <w:tab w:val="num" w:pos="3600"/>
        </w:tabs>
        <w:ind w:left="3600" w:hanging="360"/>
      </w:pPr>
      <w:rPr>
        <w:rFonts w:ascii="Arial" w:hAnsi="Arial" w:cs="Times New Roman" w:hint="default"/>
      </w:rPr>
    </w:lvl>
    <w:lvl w:ilvl="5" w:tplc="4484CFA4">
      <w:start w:val="1"/>
      <w:numFmt w:val="bullet"/>
      <w:lvlText w:val="•"/>
      <w:lvlJc w:val="left"/>
      <w:pPr>
        <w:tabs>
          <w:tab w:val="num" w:pos="4320"/>
        </w:tabs>
        <w:ind w:left="4320" w:hanging="360"/>
      </w:pPr>
      <w:rPr>
        <w:rFonts w:ascii="Arial" w:hAnsi="Arial" w:cs="Times New Roman" w:hint="default"/>
      </w:rPr>
    </w:lvl>
    <w:lvl w:ilvl="6" w:tplc="4E1CD630">
      <w:start w:val="1"/>
      <w:numFmt w:val="bullet"/>
      <w:lvlText w:val="•"/>
      <w:lvlJc w:val="left"/>
      <w:pPr>
        <w:tabs>
          <w:tab w:val="num" w:pos="5040"/>
        </w:tabs>
        <w:ind w:left="5040" w:hanging="360"/>
      </w:pPr>
      <w:rPr>
        <w:rFonts w:ascii="Arial" w:hAnsi="Arial" w:cs="Times New Roman" w:hint="default"/>
      </w:rPr>
    </w:lvl>
    <w:lvl w:ilvl="7" w:tplc="74381A36">
      <w:start w:val="1"/>
      <w:numFmt w:val="bullet"/>
      <w:lvlText w:val="•"/>
      <w:lvlJc w:val="left"/>
      <w:pPr>
        <w:tabs>
          <w:tab w:val="num" w:pos="5760"/>
        </w:tabs>
        <w:ind w:left="5760" w:hanging="360"/>
      </w:pPr>
      <w:rPr>
        <w:rFonts w:ascii="Arial" w:hAnsi="Arial" w:cs="Times New Roman" w:hint="default"/>
      </w:rPr>
    </w:lvl>
    <w:lvl w:ilvl="8" w:tplc="FD14B34E">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3CBE7469"/>
    <w:multiLevelType w:val="hybridMultilevel"/>
    <w:tmpl w:val="5D446AA4"/>
    <w:lvl w:ilvl="0" w:tplc="990CDCA0">
      <w:start w:val="1"/>
      <w:numFmt w:val="bullet"/>
      <w:lvlText w:val="•"/>
      <w:lvlJc w:val="left"/>
      <w:pPr>
        <w:tabs>
          <w:tab w:val="num" w:pos="720"/>
        </w:tabs>
        <w:ind w:left="720" w:hanging="360"/>
      </w:pPr>
      <w:rPr>
        <w:rFonts w:ascii="Arial" w:hAnsi="Arial" w:cs="Times New Roman" w:hint="default"/>
      </w:rPr>
    </w:lvl>
    <w:lvl w:ilvl="1" w:tplc="9AD428D4">
      <w:numFmt w:val="bullet"/>
      <w:lvlText w:val="–"/>
      <w:lvlJc w:val="left"/>
      <w:pPr>
        <w:tabs>
          <w:tab w:val="num" w:pos="1440"/>
        </w:tabs>
        <w:ind w:left="1440" w:hanging="360"/>
      </w:pPr>
      <w:rPr>
        <w:rFonts w:ascii="Arial" w:hAnsi="Arial" w:cs="Times New Roman" w:hint="default"/>
      </w:rPr>
    </w:lvl>
    <w:lvl w:ilvl="2" w:tplc="A112BE62">
      <w:start w:val="1"/>
      <w:numFmt w:val="bullet"/>
      <w:lvlText w:val="•"/>
      <w:lvlJc w:val="left"/>
      <w:pPr>
        <w:tabs>
          <w:tab w:val="num" w:pos="2160"/>
        </w:tabs>
        <w:ind w:left="2160" w:hanging="360"/>
      </w:pPr>
      <w:rPr>
        <w:rFonts w:ascii="Arial" w:hAnsi="Arial" w:cs="Times New Roman" w:hint="default"/>
      </w:rPr>
    </w:lvl>
    <w:lvl w:ilvl="3" w:tplc="2732014E">
      <w:start w:val="1"/>
      <w:numFmt w:val="bullet"/>
      <w:lvlText w:val="•"/>
      <w:lvlJc w:val="left"/>
      <w:pPr>
        <w:tabs>
          <w:tab w:val="num" w:pos="2880"/>
        </w:tabs>
        <w:ind w:left="2880" w:hanging="360"/>
      </w:pPr>
      <w:rPr>
        <w:rFonts w:ascii="Arial" w:hAnsi="Arial" w:cs="Times New Roman" w:hint="default"/>
      </w:rPr>
    </w:lvl>
    <w:lvl w:ilvl="4" w:tplc="7E560F64">
      <w:start w:val="1"/>
      <w:numFmt w:val="bullet"/>
      <w:lvlText w:val="•"/>
      <w:lvlJc w:val="left"/>
      <w:pPr>
        <w:tabs>
          <w:tab w:val="num" w:pos="3600"/>
        </w:tabs>
        <w:ind w:left="3600" w:hanging="360"/>
      </w:pPr>
      <w:rPr>
        <w:rFonts w:ascii="Arial" w:hAnsi="Arial" w:cs="Times New Roman" w:hint="default"/>
      </w:rPr>
    </w:lvl>
    <w:lvl w:ilvl="5" w:tplc="C2722FAA">
      <w:start w:val="1"/>
      <w:numFmt w:val="bullet"/>
      <w:lvlText w:val="•"/>
      <w:lvlJc w:val="left"/>
      <w:pPr>
        <w:tabs>
          <w:tab w:val="num" w:pos="4320"/>
        </w:tabs>
        <w:ind w:left="4320" w:hanging="360"/>
      </w:pPr>
      <w:rPr>
        <w:rFonts w:ascii="Arial" w:hAnsi="Arial" w:cs="Times New Roman" w:hint="default"/>
      </w:rPr>
    </w:lvl>
    <w:lvl w:ilvl="6" w:tplc="F30E20AE">
      <w:start w:val="1"/>
      <w:numFmt w:val="bullet"/>
      <w:lvlText w:val="•"/>
      <w:lvlJc w:val="left"/>
      <w:pPr>
        <w:tabs>
          <w:tab w:val="num" w:pos="5040"/>
        </w:tabs>
        <w:ind w:left="5040" w:hanging="360"/>
      </w:pPr>
      <w:rPr>
        <w:rFonts w:ascii="Arial" w:hAnsi="Arial" w:cs="Times New Roman" w:hint="default"/>
      </w:rPr>
    </w:lvl>
    <w:lvl w:ilvl="7" w:tplc="02CEF124">
      <w:start w:val="1"/>
      <w:numFmt w:val="bullet"/>
      <w:lvlText w:val="•"/>
      <w:lvlJc w:val="left"/>
      <w:pPr>
        <w:tabs>
          <w:tab w:val="num" w:pos="5760"/>
        </w:tabs>
        <w:ind w:left="5760" w:hanging="360"/>
      </w:pPr>
      <w:rPr>
        <w:rFonts w:ascii="Arial" w:hAnsi="Arial" w:cs="Times New Roman" w:hint="default"/>
      </w:rPr>
    </w:lvl>
    <w:lvl w:ilvl="8" w:tplc="BB846158">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4AC23495"/>
    <w:multiLevelType w:val="singleLevel"/>
    <w:tmpl w:val="38E8A644"/>
    <w:lvl w:ilvl="0">
      <w:start w:val="3"/>
      <w:numFmt w:val="bullet"/>
      <w:lvlText w:val=""/>
      <w:lvlJc w:val="left"/>
      <w:pPr>
        <w:tabs>
          <w:tab w:val="num" w:pos="1068"/>
        </w:tabs>
        <w:ind w:left="1066" w:hanging="358"/>
      </w:pPr>
      <w:rPr>
        <w:rFonts w:ascii="Symbol" w:hAnsi="Symbol" w:hint="default"/>
      </w:rPr>
    </w:lvl>
  </w:abstractNum>
  <w:abstractNum w:abstractNumId="12" w15:restartNumberingAfterBreak="0">
    <w:nsid w:val="4F066B6A"/>
    <w:multiLevelType w:val="singleLevel"/>
    <w:tmpl w:val="04050011"/>
    <w:lvl w:ilvl="0">
      <w:start w:val="1"/>
      <w:numFmt w:val="decimal"/>
      <w:lvlText w:val="%1)"/>
      <w:lvlJc w:val="left"/>
      <w:pPr>
        <w:tabs>
          <w:tab w:val="num" w:pos="360"/>
        </w:tabs>
        <w:ind w:left="360" w:hanging="360"/>
      </w:pPr>
      <w:rPr>
        <w:rFonts w:hint="default"/>
      </w:rPr>
    </w:lvl>
  </w:abstractNum>
  <w:abstractNum w:abstractNumId="13" w15:restartNumberingAfterBreak="0">
    <w:nsid w:val="4FD31BBC"/>
    <w:multiLevelType w:val="hybridMultilevel"/>
    <w:tmpl w:val="74AC77A8"/>
    <w:lvl w:ilvl="0" w:tplc="962A6756">
      <w:start w:val="12"/>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573D00C6"/>
    <w:multiLevelType w:val="hybridMultilevel"/>
    <w:tmpl w:val="9CD883DE"/>
    <w:lvl w:ilvl="0" w:tplc="D88040AC">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5FF03D6F"/>
    <w:multiLevelType w:val="singleLevel"/>
    <w:tmpl w:val="962A6756"/>
    <w:lvl w:ilvl="0">
      <w:start w:val="12"/>
      <w:numFmt w:val="bullet"/>
      <w:lvlText w:val="-"/>
      <w:lvlJc w:val="left"/>
      <w:pPr>
        <w:tabs>
          <w:tab w:val="num" w:pos="360"/>
        </w:tabs>
        <w:ind w:left="340" w:hanging="340"/>
      </w:pPr>
      <w:rPr>
        <w:rFonts w:hint="default"/>
      </w:rPr>
    </w:lvl>
  </w:abstractNum>
  <w:abstractNum w:abstractNumId="16" w15:restartNumberingAfterBreak="0">
    <w:nsid w:val="660C2917"/>
    <w:multiLevelType w:val="singleLevel"/>
    <w:tmpl w:val="38E8A644"/>
    <w:lvl w:ilvl="0">
      <w:start w:val="3"/>
      <w:numFmt w:val="bullet"/>
      <w:lvlText w:val=""/>
      <w:lvlJc w:val="left"/>
      <w:pPr>
        <w:tabs>
          <w:tab w:val="num" w:pos="1068"/>
        </w:tabs>
        <w:ind w:left="1066" w:hanging="358"/>
      </w:pPr>
      <w:rPr>
        <w:rFonts w:ascii="Symbol" w:hAnsi="Symbol" w:hint="default"/>
      </w:rPr>
    </w:lvl>
  </w:abstractNum>
  <w:abstractNum w:abstractNumId="17"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69CC77C9"/>
    <w:multiLevelType w:val="hybridMultilevel"/>
    <w:tmpl w:val="5C3E1D46"/>
    <w:lvl w:ilvl="0" w:tplc="962A6756">
      <w:start w:val="12"/>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6F6F400F"/>
    <w:multiLevelType w:val="singleLevel"/>
    <w:tmpl w:val="0405000F"/>
    <w:lvl w:ilvl="0">
      <w:start w:val="1"/>
      <w:numFmt w:val="decimal"/>
      <w:lvlText w:val="%1."/>
      <w:lvlJc w:val="left"/>
      <w:pPr>
        <w:tabs>
          <w:tab w:val="num" w:pos="360"/>
        </w:tabs>
        <w:ind w:left="360" w:hanging="360"/>
      </w:pPr>
      <w:rPr>
        <w:rFonts w:hint="default"/>
      </w:rPr>
    </w:lvl>
  </w:abstractNum>
  <w:abstractNum w:abstractNumId="20" w15:restartNumberingAfterBreak="0">
    <w:nsid w:val="7CE94EEB"/>
    <w:multiLevelType w:val="hybridMultilevel"/>
    <w:tmpl w:val="9140DB62"/>
    <w:lvl w:ilvl="0" w:tplc="D88040AC">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
  </w:num>
  <w:num w:numId="2">
    <w:abstractNumId w:val="17"/>
  </w:num>
  <w:num w:numId="3">
    <w:abstractNumId w:val="0"/>
  </w:num>
  <w:num w:numId="4">
    <w:abstractNumId w:val="15"/>
  </w:num>
  <w:num w:numId="5">
    <w:abstractNumId w:val="4"/>
  </w:num>
  <w:num w:numId="6">
    <w:abstractNumId w:val="20"/>
  </w:num>
  <w:num w:numId="7">
    <w:abstractNumId w:val="13"/>
  </w:num>
  <w:num w:numId="8">
    <w:abstractNumId w:val="2"/>
  </w:num>
  <w:num w:numId="9">
    <w:abstractNumId w:val="18"/>
  </w:num>
  <w:num w:numId="10">
    <w:abstractNumId w:val="14"/>
  </w:num>
  <w:num w:numId="11">
    <w:abstractNumId w:val="5"/>
  </w:num>
  <w:num w:numId="12">
    <w:abstractNumId w:val="11"/>
  </w:num>
  <w:num w:numId="13">
    <w:abstractNumId w:val="16"/>
  </w:num>
  <w:num w:numId="14">
    <w:abstractNumId w:val="8"/>
  </w:num>
  <w:num w:numId="15">
    <w:abstractNumId w:val="7"/>
  </w:num>
  <w:num w:numId="16">
    <w:abstractNumId w:val="19"/>
  </w:num>
  <w:num w:numId="17">
    <w:abstractNumId w:val="9"/>
  </w:num>
  <w:num w:numId="18">
    <w:abstractNumId w:val="10"/>
  </w:num>
  <w:num w:numId="19">
    <w:abstractNumId w:val="6"/>
  </w:num>
  <w:num w:numId="20">
    <w:abstractNumId w:val="12"/>
  </w:num>
  <w:num w:numId="21">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7594"/>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2329"/>
    <w:rsid w:val="00193210"/>
    <w:rsid w:val="00193BB7"/>
    <w:rsid w:val="001955A5"/>
    <w:rsid w:val="00196C3A"/>
    <w:rsid w:val="0019749B"/>
    <w:rsid w:val="001976E5"/>
    <w:rsid w:val="00197E0B"/>
    <w:rsid w:val="001A051D"/>
    <w:rsid w:val="001A2A44"/>
    <w:rsid w:val="001A42E7"/>
    <w:rsid w:val="001A4FA0"/>
    <w:rsid w:val="001A5C15"/>
    <w:rsid w:val="001A5EC1"/>
    <w:rsid w:val="001A620B"/>
    <w:rsid w:val="001A6887"/>
    <w:rsid w:val="001A6E8C"/>
    <w:rsid w:val="001A757B"/>
    <w:rsid w:val="001A7916"/>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066B"/>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5D29"/>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536"/>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392"/>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6C2"/>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035"/>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19C3"/>
    <w:rsid w:val="007D2BC0"/>
    <w:rsid w:val="007D2CEB"/>
    <w:rsid w:val="007D31AE"/>
    <w:rsid w:val="007D36F6"/>
    <w:rsid w:val="007D44B1"/>
    <w:rsid w:val="007D5E79"/>
    <w:rsid w:val="007E01CE"/>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48EA"/>
    <w:rsid w:val="008A7A17"/>
    <w:rsid w:val="008B0499"/>
    <w:rsid w:val="008B0836"/>
    <w:rsid w:val="008B0B80"/>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6FF6"/>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133A"/>
    <w:rsid w:val="009D15DA"/>
    <w:rsid w:val="009D4AA4"/>
    <w:rsid w:val="009D5122"/>
    <w:rsid w:val="009D5FC0"/>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1F6B"/>
    <w:rsid w:val="00C0274A"/>
    <w:rsid w:val="00C0485A"/>
    <w:rsid w:val="00C0491F"/>
    <w:rsid w:val="00C04A89"/>
    <w:rsid w:val="00C04E3E"/>
    <w:rsid w:val="00C06253"/>
    <w:rsid w:val="00C06558"/>
    <w:rsid w:val="00C06919"/>
    <w:rsid w:val="00C06AC2"/>
    <w:rsid w:val="00C06C5A"/>
    <w:rsid w:val="00C07993"/>
    <w:rsid w:val="00C07D16"/>
    <w:rsid w:val="00C10155"/>
    <w:rsid w:val="00C10791"/>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BCB"/>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5F96"/>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60F4"/>
    <w:rsid w:val="00F66BB2"/>
    <w:rsid w:val="00F672F5"/>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973D5"/>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167"/>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footer3.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54D65-400E-4D22-99A8-0033BACED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440</Words>
  <Characters>2332</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2767</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Ondřej Novotný</cp:lastModifiedBy>
  <cp:revision>2</cp:revision>
  <cp:lastPrinted>2016-01-29T12:34:00Z</cp:lastPrinted>
  <dcterms:created xsi:type="dcterms:W3CDTF">2020-03-13T10:28:00Z</dcterms:created>
  <dcterms:modified xsi:type="dcterms:W3CDTF">2020-03-13T10:28:00Z</dcterms:modified>
</cp:coreProperties>
</file>