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33" w:rsidRPr="00745633" w:rsidRDefault="00745633" w:rsidP="007456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5633">
        <w:rPr>
          <w:rFonts w:ascii="Times New Roman" w:hAnsi="Times New Roman" w:cs="Times New Roman"/>
          <w:b/>
          <w:sz w:val="24"/>
          <w:szCs w:val="24"/>
        </w:rPr>
        <w:t xml:space="preserve">Novověká paleografie II – ukázky </w:t>
      </w:r>
    </w:p>
    <w:p w:rsidR="00745633" w:rsidRDefault="00745633" w:rsidP="00745633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AF" w:rsidRDefault="00925F6B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F6B">
        <w:rPr>
          <w:rFonts w:ascii="Times New Roman" w:hAnsi="Times New Roman" w:cs="Times New Roman"/>
          <w:sz w:val="24"/>
          <w:szCs w:val="24"/>
        </w:rPr>
        <w:t xml:space="preserve">Žádost </w:t>
      </w:r>
      <w:r>
        <w:rPr>
          <w:rFonts w:ascii="Times New Roman" w:hAnsi="Times New Roman" w:cs="Times New Roman"/>
          <w:sz w:val="24"/>
          <w:szCs w:val="24"/>
        </w:rPr>
        <w:t xml:space="preserve">zemským úředníkům </w:t>
      </w:r>
      <w:r w:rsidRPr="00925F6B">
        <w:rPr>
          <w:rFonts w:ascii="Times New Roman" w:hAnsi="Times New Roman" w:cs="Times New Roman"/>
          <w:sz w:val="24"/>
          <w:szCs w:val="24"/>
        </w:rPr>
        <w:t>o vyplacení zálohy na cestu do Vídně</w:t>
      </w:r>
      <w:r>
        <w:rPr>
          <w:rFonts w:ascii="Times New Roman" w:hAnsi="Times New Roman" w:cs="Times New Roman"/>
          <w:sz w:val="24"/>
          <w:szCs w:val="24"/>
        </w:rPr>
        <w:t xml:space="preserve"> (anonymní vzor), únor 1635. Ukázka běžného dobového úředního textu psaného českou novogotickou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polokurzívou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5F6B" w:rsidRDefault="00925F6B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kvitancí (potvrzení o vyplacení peněz) nalezených u několika celnic a vyúčtovaných českým rentmistrem různým osobám v době od 4. července</w:t>
      </w:r>
      <w:r w:rsidR="00532D10">
        <w:rPr>
          <w:rFonts w:ascii="Times New Roman" w:hAnsi="Times New Roman" w:cs="Times New Roman"/>
          <w:sz w:val="24"/>
          <w:szCs w:val="24"/>
        </w:rPr>
        <w:t xml:space="preserve"> 1631 do </w:t>
      </w:r>
      <w:r>
        <w:rPr>
          <w:rFonts w:ascii="Times New Roman" w:hAnsi="Times New Roman" w:cs="Times New Roman"/>
          <w:sz w:val="24"/>
          <w:szCs w:val="24"/>
        </w:rPr>
        <w:t>5. října 1635. Ukázka soupisu s využitím konvenčních zkratek, text psaný německou novogotickou kurzívou.</w:t>
      </w:r>
    </w:p>
    <w:p w:rsidR="00925F6B" w:rsidRDefault="00925F6B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Výtaz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dopisu generálmajora </w:t>
      </w:r>
      <w:proofErr w:type="spellStart"/>
      <w:r>
        <w:rPr>
          <w:rFonts w:ascii="Times New Roman" w:hAnsi="Times New Roman" w:cs="Times New Roman"/>
          <w:sz w:val="24"/>
          <w:szCs w:val="24"/>
        </w:rPr>
        <w:t>Ramsaye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plukovníkovi z </w:t>
      </w:r>
      <w:proofErr w:type="spellStart"/>
      <w:r>
        <w:rPr>
          <w:rFonts w:ascii="Times New Roman" w:hAnsi="Times New Roman" w:cs="Times New Roman"/>
          <w:sz w:val="24"/>
          <w:szCs w:val="24"/>
        </w:rPr>
        <w:t>Hodějova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</w:t>
      </w:r>
      <w:proofErr w:type="gramStart"/>
      <w:r>
        <w:rPr>
          <w:rFonts w:ascii="Times New Roman" w:hAnsi="Times New Roman" w:cs="Times New Roman"/>
          <w:sz w:val="24"/>
          <w:szCs w:val="24"/>
        </w:rPr>
        <w:t>15./25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prosince 1636 o </w:t>
      </w:r>
      <w:r w:rsidR="006B501F">
        <w:rPr>
          <w:rFonts w:ascii="Times New Roman" w:hAnsi="Times New Roman" w:cs="Times New Roman"/>
          <w:sz w:val="24"/>
          <w:szCs w:val="24"/>
        </w:rPr>
        <w:t xml:space="preserve">aktuální </w:t>
      </w:r>
      <w:r>
        <w:rPr>
          <w:rFonts w:ascii="Times New Roman" w:hAnsi="Times New Roman" w:cs="Times New Roman"/>
          <w:sz w:val="24"/>
          <w:szCs w:val="24"/>
        </w:rPr>
        <w:t>vojenské situaci. Ukázka dobového textu s datací podle juliánského i gregoriánského kalendáře</w:t>
      </w:r>
      <w:r w:rsidR="006B501F">
        <w:rPr>
          <w:rFonts w:ascii="Times New Roman" w:hAnsi="Times New Roman" w:cs="Times New Roman"/>
          <w:sz w:val="24"/>
          <w:szCs w:val="24"/>
        </w:rPr>
        <w:t>, obsahující osobní i místní jména. Text psaný</w:t>
      </w:r>
      <w:r>
        <w:rPr>
          <w:rFonts w:ascii="Times New Roman" w:hAnsi="Times New Roman" w:cs="Times New Roman"/>
          <w:sz w:val="24"/>
          <w:szCs w:val="24"/>
        </w:rPr>
        <w:t xml:space="preserve"> německou novogotickou kurzívou.</w:t>
      </w:r>
    </w:p>
    <w:p w:rsidR="00925F6B" w:rsidRDefault="00925F6B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Přípis úředníků z účtárny české komory z 1. dubna 1636, týkající se vyřízení podané žádosti. Ukázka běžného dobového úředního textu psaného českou novogotickou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polokurzívou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5F6B" w:rsidRDefault="00925F6B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Přísaha konšelská</w:t>
      </w:r>
      <w:r w:rsidR="006B501F">
        <w:rPr>
          <w:rFonts w:ascii="Times New Roman" w:hAnsi="Times New Roman" w:cs="Times New Roman"/>
          <w:sz w:val="24"/>
          <w:szCs w:val="24"/>
        </w:rPr>
        <w:t>, 1637</w:t>
      </w:r>
      <w:r>
        <w:rPr>
          <w:rFonts w:ascii="Times New Roman" w:hAnsi="Times New Roman" w:cs="Times New Roman"/>
          <w:sz w:val="24"/>
          <w:szCs w:val="24"/>
        </w:rPr>
        <w:t xml:space="preserve"> – text přísahy člena městské rady, kterou bylo nutno skládat v pobělohorském období v souvislosti s rekatolizací. </w:t>
      </w:r>
      <w:r w:rsidR="006B501F">
        <w:rPr>
          <w:rFonts w:ascii="Times New Roman" w:hAnsi="Times New Roman" w:cs="Times New Roman"/>
          <w:sz w:val="24"/>
          <w:szCs w:val="24"/>
        </w:rPr>
        <w:t>Text psaný kaligrafickou českou novogotickou kurzívou.</w:t>
      </w:r>
    </w:p>
    <w:p w:rsidR="006B501F" w:rsidRDefault="006B501F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Seznam věcí (především šperků a různých dalších cenných předmětů) nalezených „za kurfiřtem“, tj. po falckém kurfiřtovi a českém „zimním králi“ Friedrichovi Falckém, 1640. Text s řadou specifických staročeských termínů, psaný kaligrafickou českou novogotickou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polokurzívou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501F" w:rsidRDefault="006B501F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Seznam různých potulných osob nacházejících se ve vesnici </w:t>
      </w:r>
      <w:proofErr w:type="spellStart"/>
      <w:r>
        <w:rPr>
          <w:rFonts w:ascii="Times New Roman" w:hAnsi="Times New Roman" w:cs="Times New Roman"/>
          <w:sz w:val="24"/>
          <w:szCs w:val="24"/>
        </w:rPr>
        <w:t>Lanzt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skončení třicetileté války, z doby po roce 1650. Text psaný zběžnou německou novogotickou kurzívou.</w:t>
      </w:r>
    </w:p>
    <w:p w:rsidR="006B501F" w:rsidRDefault="003B41D2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Zřejmě dobový opis nařízení Leopolda I., podepsaný nejvyšším</w:t>
      </w:r>
      <w:r w:rsidR="006B501F">
        <w:rPr>
          <w:rFonts w:ascii="Times New Roman" w:hAnsi="Times New Roman" w:cs="Times New Roman"/>
          <w:sz w:val="24"/>
          <w:szCs w:val="24"/>
        </w:rPr>
        <w:t xml:space="preserve"> kancléře</w:t>
      </w:r>
      <w:r>
        <w:rPr>
          <w:rFonts w:ascii="Times New Roman" w:hAnsi="Times New Roman" w:cs="Times New Roman"/>
          <w:sz w:val="24"/>
          <w:szCs w:val="24"/>
        </w:rPr>
        <w:t xml:space="preserve">m Českého království Janem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Hartvíkem</w:t>
      </w:r>
      <w:proofErr w:type="spellEnd"/>
      <w:r w:rsidR="006B501F">
        <w:rPr>
          <w:rFonts w:ascii="Times New Roman" w:hAnsi="Times New Roman" w:cs="Times New Roman"/>
          <w:sz w:val="24"/>
          <w:szCs w:val="24"/>
        </w:rPr>
        <w:t xml:space="preserve"> z Nostic a místokancléře</w:t>
      </w:r>
      <w:r>
        <w:rPr>
          <w:rFonts w:ascii="Times New Roman" w:hAnsi="Times New Roman" w:cs="Times New Roman"/>
          <w:sz w:val="24"/>
          <w:szCs w:val="24"/>
        </w:rPr>
        <w:t>m Františkem Oldřichem Kinským, týkající se vyřizování stížností a vybírání tax, 16. března 1667. Ukázka dobového úředního textu psaného německou novogotickou kurzívou.</w:t>
      </w:r>
    </w:p>
    <w:p w:rsidR="003B41D2" w:rsidRDefault="003B41D2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Přípis místokancléře Českého království Adolfem Vratislavem ze Šternberka, týkající se obsazení některých úřadů, 3. listopadu 1671. Ukázka dobového úředního textu psaného německou novogotickou kurzívou.</w:t>
      </w:r>
    </w:p>
    <w:p w:rsidR="003B41D2" w:rsidRDefault="003B41D2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Přípis pražského apelačního soudu, týkající se zavražděného židovského chlapce, 13. dubna 1671. Ukázka dobového úředního textu psaného německou novogotickou kurzívou.</w:t>
      </w:r>
    </w:p>
    <w:p w:rsidR="003B41D2" w:rsidRDefault="003B41D2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Dopis </w:t>
      </w:r>
      <w:r w:rsidR="00745633">
        <w:rPr>
          <w:rFonts w:ascii="Times New Roman" w:hAnsi="Times New Roman" w:cs="Times New Roman"/>
          <w:sz w:val="24"/>
          <w:szCs w:val="24"/>
        </w:rPr>
        <w:t>probošta Ezechiela Ludwiga, týkající se peněz za prodaného koně, 1683. Ukázka dobového textu psaného německou novogotickou kurzívou.</w:t>
      </w:r>
    </w:p>
    <w:p w:rsidR="00745633" w:rsidRDefault="00745633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Horoskop pro znamení Panny a Váhy, 1. pol. 19. stol. Ukázka české novogotické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polokurzívy</w:t>
      </w:r>
      <w:proofErr w:type="spellEnd"/>
      <w:r>
        <w:rPr>
          <w:rFonts w:ascii="Times New Roman" w:hAnsi="Times New Roman" w:cs="Times New Roman"/>
          <w:sz w:val="24"/>
          <w:szCs w:val="24"/>
        </w:rPr>
        <w:t>, psané nevypsanou rukou.</w:t>
      </w:r>
    </w:p>
    <w:p w:rsidR="00745633" w:rsidRPr="00925F6B" w:rsidRDefault="00745633" w:rsidP="0074563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 pražského arcibiskupa Arnošta z Pardubic, 1864. Ukázka velmi kaligrafické německé novogotické kurzívy (kurentu).</w:t>
      </w:r>
    </w:p>
    <w:sectPr w:rsidR="00745633" w:rsidRPr="00925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82738"/>
    <w:multiLevelType w:val="hybridMultilevel"/>
    <w:tmpl w:val="919A3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6B"/>
    <w:rsid w:val="003B41D2"/>
    <w:rsid w:val="00532D10"/>
    <w:rsid w:val="005878E5"/>
    <w:rsid w:val="00626A98"/>
    <w:rsid w:val="006B501F"/>
    <w:rsid w:val="00745633"/>
    <w:rsid w:val="00925F6B"/>
    <w:rsid w:val="00C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171A7-61A0-47AA-B0C9-61940E37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509D9EC9</Template>
  <TotalTime>0</TotalTime>
  <Pages>1</Pages>
  <Words>374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Ryantová Marie doc. PhDr. CSc.</dc:creator>
  <cp:keywords/>
  <dc:description/>
  <cp:lastModifiedBy>Kryeziu Jana</cp:lastModifiedBy>
  <cp:revision>2</cp:revision>
  <dcterms:created xsi:type="dcterms:W3CDTF">2020-10-26T20:50:00Z</dcterms:created>
  <dcterms:modified xsi:type="dcterms:W3CDTF">2020-10-26T20:50:00Z</dcterms:modified>
</cp:coreProperties>
</file>