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4734A" w14:textId="0C6B255D" w:rsidR="006A09EE" w:rsidRDefault="006A09EE" w:rsidP="00C518FF">
      <w:pPr>
        <w:pStyle w:val="Heading1"/>
        <w:numPr>
          <w:ilvl w:val="0"/>
          <w:numId w:val="0"/>
        </w:numPr>
        <w:spacing w:after="240"/>
        <w:rPr>
          <w:lang w:eastAsia="cs-CZ"/>
        </w:rPr>
      </w:pPr>
      <w:r>
        <w:rPr>
          <w:lang w:eastAsia="cs-CZ"/>
        </w:rPr>
        <w:t>Prožitek, zážitek, zkušenost</w:t>
      </w:r>
    </w:p>
    <w:p w14:paraId="092A1397" w14:textId="034BF026" w:rsidR="00C518FF" w:rsidRPr="00C518FF" w:rsidRDefault="006A09EE" w:rsidP="00C518FF">
      <w:pPr>
        <w:spacing w:before="120" w:after="0" w:line="360" w:lineRule="auto"/>
        <w:jc w:val="both"/>
        <w:rPr>
          <w:rFonts w:eastAsia="Times New Roman"/>
          <w:bCs/>
          <w:szCs w:val="20"/>
          <w:lang w:eastAsia="cs-CZ"/>
        </w:rPr>
      </w:pPr>
      <w:r>
        <w:rPr>
          <w:rFonts w:eastAsia="Times New Roman"/>
          <w:bCs/>
          <w:szCs w:val="20"/>
          <w:lang w:eastAsia="cs-CZ"/>
        </w:rPr>
        <w:t xml:space="preserve">Zicha, M. (2017) </w:t>
      </w:r>
      <w:r w:rsidRPr="006A09EE">
        <w:rPr>
          <w:rFonts w:eastAsia="Times New Roman"/>
          <w:bCs/>
          <w:i/>
          <w:iCs/>
          <w:szCs w:val="20"/>
          <w:lang w:eastAsia="cs-CZ"/>
        </w:rPr>
        <w:t>Prožitek na táborech.</w:t>
      </w:r>
      <w:r>
        <w:rPr>
          <w:rFonts w:eastAsia="Times New Roman"/>
          <w:bCs/>
          <w:szCs w:val="20"/>
          <w:lang w:eastAsia="cs-CZ"/>
        </w:rPr>
        <w:t xml:space="preserve"> Diplomová práce. Teologická fakulta Jihočeské univerzity v Českých Budějovicích.</w:t>
      </w:r>
    </w:p>
    <w:p w14:paraId="01EA557C" w14:textId="38860993" w:rsidR="00382D2C" w:rsidRPr="00C518FF" w:rsidRDefault="00C518FF" w:rsidP="00C518FF">
      <w:pPr>
        <w:pStyle w:val="Heading1"/>
        <w:numPr>
          <w:ilvl w:val="0"/>
          <w:numId w:val="0"/>
        </w:numPr>
        <w:rPr>
          <w:lang w:eastAsia="cs-CZ"/>
        </w:rPr>
      </w:pPr>
      <w:r w:rsidRPr="00C518FF">
        <w:rPr>
          <w:lang w:eastAsia="cs-CZ"/>
        </w:rPr>
        <w:lastRenderedPageBreak/>
        <w:t>Úv</w:t>
      </w:r>
      <w:bookmarkStart w:id="0" w:name="_GoBack"/>
      <w:bookmarkEnd w:id="0"/>
      <w:r w:rsidRPr="00C518FF">
        <w:rPr>
          <w:lang w:eastAsia="cs-CZ"/>
        </w:rPr>
        <w:t>od</w:t>
      </w:r>
    </w:p>
    <w:p w14:paraId="649C0FBC" w14:textId="4E0AED75" w:rsidR="00382D2C" w:rsidRDefault="00382D2C" w:rsidP="00382D2C">
      <w:pPr>
        <w:spacing w:after="0" w:line="360" w:lineRule="auto"/>
        <w:jc w:val="both"/>
        <w:rPr>
          <w:lang w:eastAsia="cs-CZ"/>
        </w:rPr>
      </w:pPr>
      <w:r>
        <w:rPr>
          <w:lang w:eastAsia="cs-CZ"/>
        </w:rPr>
        <w:t>Každé období lidské společnosti lze specifikovat s</w:t>
      </w:r>
      <w:r w:rsidR="00C518FF">
        <w:rPr>
          <w:lang w:eastAsia="cs-CZ"/>
        </w:rPr>
        <w:t> </w:t>
      </w:r>
      <w:r>
        <w:rPr>
          <w:lang w:eastAsia="cs-CZ"/>
        </w:rPr>
        <w:t>ohledem na zaměření většinové skupiny. Ne jednou bylo řečeno, že dnešní společnost je společností zážitku. Lidé touží po zážitcích.</w:t>
      </w:r>
    </w:p>
    <w:p w14:paraId="521489C5" w14:textId="77777777" w:rsidR="00382D2C" w:rsidRDefault="00382D2C" w:rsidP="00382D2C">
      <w:pPr>
        <w:spacing w:after="0" w:line="360" w:lineRule="auto"/>
        <w:ind w:firstLine="425"/>
        <w:jc w:val="both"/>
        <w:rPr>
          <w:lang w:eastAsia="cs-CZ"/>
        </w:rPr>
      </w:pPr>
      <w:r>
        <w:rPr>
          <w:lang w:eastAsia="cs-CZ"/>
        </w:rPr>
        <w:t>Dle Kellera společnost zážitků vzniká ve chvíli, kdy se střední vrstva bez ostychu začíná věnovat honbě za pomíjitelnými zážitky stejně rychle jako vrstvy vyšší.</w:t>
      </w:r>
      <w:r>
        <w:rPr>
          <w:rStyle w:val="FootnoteReference"/>
          <w:lang w:eastAsia="cs-CZ"/>
        </w:rPr>
        <w:footnoteReference w:id="1"/>
      </w:r>
      <w:r>
        <w:rPr>
          <w:lang w:eastAsia="cs-CZ"/>
        </w:rPr>
        <w:t xml:space="preserve"> Pravdivost tohoto tvrzení můžeme vidět kolem nás, pokud se rozhlédneme a zjistíme, kam lidé rádi investují svůj čas, finance a energii. Dalším přímým důkazem mohou být </w:t>
      </w:r>
      <w:r>
        <w:rPr>
          <w:lang w:eastAsia="cs-CZ"/>
        </w:rPr>
        <w:br/>
        <w:t>i dary, které dáváme nebo kterými jsme obdarováváni. I ty jsou často zaměřeny na zážitky formou zážitkových poukazů na aktivity jakéhokoliv druhu (kulturního, estetického, sportovního aj.).</w:t>
      </w:r>
    </w:p>
    <w:p w14:paraId="16835416" w14:textId="08F71E09" w:rsidR="00382D2C" w:rsidRDefault="00382D2C" w:rsidP="00382D2C">
      <w:pPr>
        <w:spacing w:after="0" w:line="360" w:lineRule="auto"/>
        <w:ind w:firstLine="425"/>
        <w:jc w:val="both"/>
        <w:rPr>
          <w:lang w:eastAsia="cs-CZ"/>
        </w:rPr>
      </w:pPr>
      <w:r>
        <w:rPr>
          <w:lang w:eastAsia="cs-CZ"/>
        </w:rPr>
        <w:t>Vzhledem k</w:t>
      </w:r>
      <w:r w:rsidR="00C518FF">
        <w:rPr>
          <w:lang w:eastAsia="cs-CZ"/>
        </w:rPr>
        <w:t> </w:t>
      </w:r>
      <w:r>
        <w:rPr>
          <w:lang w:eastAsia="cs-CZ"/>
        </w:rPr>
        <w:t>výše uvedenému musíme mít na paměti, že v</w:t>
      </w:r>
      <w:r w:rsidR="00C518FF">
        <w:rPr>
          <w:lang w:eastAsia="cs-CZ"/>
        </w:rPr>
        <w:t> </w:t>
      </w:r>
      <w:r>
        <w:rPr>
          <w:lang w:eastAsia="cs-CZ"/>
        </w:rPr>
        <w:t>běžně používané řeči se odlišnost mezi slovem prožitek a zážitek smývá.</w:t>
      </w:r>
      <w:r>
        <w:rPr>
          <w:lang w:eastAsia="cs-CZ"/>
        </w:rPr>
        <w:t xml:space="preserve"> </w:t>
      </w:r>
      <w:r>
        <w:rPr>
          <w:lang w:eastAsia="cs-CZ"/>
        </w:rPr>
        <w:t>Tak, jak zážitek hraje významnou úlohu v</w:t>
      </w:r>
      <w:r w:rsidR="00C518FF">
        <w:rPr>
          <w:lang w:eastAsia="cs-CZ"/>
        </w:rPr>
        <w:t> </w:t>
      </w:r>
      <w:r>
        <w:rPr>
          <w:lang w:eastAsia="cs-CZ"/>
        </w:rPr>
        <w:t>našich běžných životech, hraje významnou úlohu i v</w:t>
      </w:r>
      <w:r w:rsidR="00C518FF">
        <w:rPr>
          <w:lang w:eastAsia="cs-CZ"/>
        </w:rPr>
        <w:t> </w:t>
      </w:r>
      <w:r>
        <w:rPr>
          <w:lang w:eastAsia="cs-CZ"/>
        </w:rPr>
        <w:t>pedagogice, kde hovoříme o učení se zážitkem, a to především v</w:t>
      </w:r>
      <w:r w:rsidR="00C518FF">
        <w:rPr>
          <w:lang w:eastAsia="cs-CZ"/>
        </w:rPr>
        <w:t> </w:t>
      </w:r>
      <w:r>
        <w:rPr>
          <w:lang w:eastAsia="cs-CZ"/>
        </w:rPr>
        <w:t xml:space="preserve">pedagogice volného času. </w:t>
      </w:r>
    </w:p>
    <w:p w14:paraId="473D7E5F" w14:textId="6509DA99" w:rsidR="00382D2C" w:rsidRPr="00716491" w:rsidRDefault="00382D2C" w:rsidP="00382D2C">
      <w:pPr>
        <w:spacing w:after="0" w:line="360" w:lineRule="auto"/>
        <w:ind w:firstLine="425"/>
        <w:jc w:val="both"/>
        <w:rPr>
          <w:lang w:eastAsia="cs-CZ"/>
        </w:rPr>
      </w:pPr>
      <w:r>
        <w:rPr>
          <w:lang w:eastAsia="cs-CZ"/>
        </w:rPr>
        <w:t>Mezi ty, kdo využívají možnost se zážitkově (zkušenostně) učit a vychovávat, můžeme zařadit několik profesních i zájmových skupin. Jako příklad konkrétních pracovních pozic můžeme uvést učitele, vychovatele, kouče zdraví či životního stylu nebo sportovní animátory. V</w:t>
      </w:r>
      <w:r w:rsidR="00C518FF">
        <w:rPr>
          <w:lang w:eastAsia="cs-CZ"/>
        </w:rPr>
        <w:t> </w:t>
      </w:r>
      <w:r>
        <w:rPr>
          <w:lang w:eastAsia="cs-CZ"/>
        </w:rPr>
        <w:t>neposlední řadě bychom sem také mohli zařadit rodiče, vedoucí a instruktory táborů a</w:t>
      </w:r>
      <w:r>
        <w:rPr>
          <w:lang w:eastAsia="cs-CZ"/>
        </w:rPr>
        <w:t> </w:t>
      </w:r>
      <w:r>
        <w:rPr>
          <w:lang w:eastAsia="cs-CZ"/>
        </w:rPr>
        <w:t>lanových center.</w:t>
      </w:r>
      <w:r>
        <w:rPr>
          <w:rStyle w:val="FootnoteReference"/>
          <w:lang w:eastAsia="cs-CZ"/>
        </w:rPr>
        <w:footnoteReference w:id="2"/>
      </w:r>
      <w:r>
        <w:rPr>
          <w:lang w:eastAsia="cs-CZ"/>
        </w:rPr>
        <w:t xml:space="preserve"> </w:t>
      </w:r>
      <w:r w:rsidRPr="004E4A18">
        <w:rPr>
          <w:i/>
          <w:lang w:eastAsia="cs-CZ"/>
        </w:rPr>
        <w:t>„</w:t>
      </w:r>
      <w:r w:rsidRPr="004944B6">
        <w:rPr>
          <w:i/>
          <w:lang w:eastAsia="cs-CZ"/>
        </w:rPr>
        <w:t xml:space="preserve">Jsou to všichni ti, kdo vědomě využívají hry, soutěže, tvořivost i fantazii pro všestrannou výchovu mládeže.  Jednoduše </w:t>
      </w:r>
      <w:r>
        <w:rPr>
          <w:i/>
          <w:lang w:eastAsia="cs-CZ"/>
        </w:rPr>
        <w:t>bychom mohli říci</w:t>
      </w:r>
      <w:r w:rsidRPr="004944B6">
        <w:rPr>
          <w:i/>
          <w:lang w:eastAsia="cs-CZ"/>
        </w:rPr>
        <w:t xml:space="preserve">, že zážitkový (zkušenostní) </w:t>
      </w:r>
      <w:proofErr w:type="spellStart"/>
      <w:r w:rsidRPr="004944B6">
        <w:rPr>
          <w:i/>
          <w:lang w:eastAsia="cs-CZ"/>
        </w:rPr>
        <w:t>edukátor</w:t>
      </w:r>
      <w:proofErr w:type="spellEnd"/>
      <w:r w:rsidRPr="004944B6">
        <w:rPr>
          <w:i/>
          <w:lang w:eastAsia="cs-CZ"/>
        </w:rPr>
        <w:t xml:space="preserve"> či učitel je ten, kdo dobře vyučuje a vychovává.</w:t>
      </w:r>
      <w:r w:rsidRPr="004E4A18">
        <w:rPr>
          <w:i/>
          <w:lang w:eastAsia="cs-CZ"/>
        </w:rPr>
        <w:t>“</w:t>
      </w:r>
      <w:r>
        <w:rPr>
          <w:rStyle w:val="FootnoteReference"/>
          <w:i/>
          <w:lang w:eastAsia="cs-CZ"/>
        </w:rPr>
        <w:footnoteReference w:id="3"/>
      </w:r>
    </w:p>
    <w:p w14:paraId="1D25ED10" w14:textId="68C4A097" w:rsidR="00382D2C" w:rsidRPr="008C6962" w:rsidRDefault="00382D2C" w:rsidP="00382D2C">
      <w:pPr>
        <w:spacing w:after="0" w:line="360" w:lineRule="auto"/>
        <w:ind w:firstLine="425"/>
        <w:jc w:val="both"/>
        <w:rPr>
          <w:color w:val="FF0000"/>
          <w:lang w:eastAsia="cs-CZ"/>
        </w:rPr>
      </w:pPr>
      <w:r>
        <w:rPr>
          <w:lang w:eastAsia="cs-CZ"/>
        </w:rPr>
        <w:t>Pokud víme, že se zážitkem pracují vedoucí táborů, nepřekvapí nás, že v</w:t>
      </w:r>
      <w:r w:rsidR="00C518FF">
        <w:rPr>
          <w:lang w:eastAsia="cs-CZ"/>
        </w:rPr>
        <w:t> </w:t>
      </w:r>
      <w:r>
        <w:rPr>
          <w:lang w:eastAsia="cs-CZ"/>
        </w:rPr>
        <w:t>literatuře, která je adresována právě těmto osobám, nalezneme v</w:t>
      </w:r>
      <w:r w:rsidR="00C518FF">
        <w:rPr>
          <w:lang w:eastAsia="cs-CZ"/>
        </w:rPr>
        <w:t> </w:t>
      </w:r>
      <w:r>
        <w:rPr>
          <w:lang w:eastAsia="cs-CZ"/>
        </w:rPr>
        <w:t xml:space="preserve">jednotlivých publikacích důraz na získávání zážitků nejčastěji formou představení konkrétních her, které jsou rozděleny dle tematických okruhů nebo prostředí. Mezi neznámější patří např. Miloš Zapletal </w:t>
      </w:r>
      <w:r>
        <w:rPr>
          <w:lang w:eastAsia="cs-CZ"/>
        </w:rPr>
        <w:br/>
        <w:t>a Hry v</w:t>
      </w:r>
      <w:r w:rsidR="00C518FF">
        <w:rPr>
          <w:lang w:eastAsia="cs-CZ"/>
        </w:rPr>
        <w:t> </w:t>
      </w:r>
      <w:r>
        <w:rPr>
          <w:lang w:eastAsia="cs-CZ"/>
        </w:rPr>
        <w:t>přírodě, Hry v</w:t>
      </w:r>
      <w:r w:rsidR="00C518FF">
        <w:rPr>
          <w:lang w:eastAsia="cs-CZ"/>
        </w:rPr>
        <w:t> </w:t>
      </w:r>
      <w:r>
        <w:rPr>
          <w:lang w:eastAsia="cs-CZ"/>
        </w:rPr>
        <w:t>tělocvičně, Hry v</w:t>
      </w:r>
      <w:r w:rsidR="00C518FF">
        <w:rPr>
          <w:lang w:eastAsia="cs-CZ"/>
        </w:rPr>
        <w:t> </w:t>
      </w:r>
      <w:r>
        <w:rPr>
          <w:lang w:eastAsia="cs-CZ"/>
        </w:rPr>
        <w:t>klubovně, Hry ve městě a na vsi, aj. Dalšími známými autory jsou např. J. Foglar, K. Zouharová, M. Foglová.</w:t>
      </w:r>
    </w:p>
    <w:p w14:paraId="53043D87" w14:textId="5A3FA0A7" w:rsidR="00382D2C" w:rsidRDefault="00382D2C" w:rsidP="00382D2C">
      <w:pPr>
        <w:spacing w:after="0" w:line="360" w:lineRule="auto"/>
        <w:ind w:firstLine="425"/>
        <w:jc w:val="both"/>
        <w:rPr>
          <w:lang w:eastAsia="cs-CZ"/>
        </w:rPr>
      </w:pPr>
      <w:r>
        <w:rPr>
          <w:lang w:eastAsia="cs-CZ"/>
        </w:rPr>
        <w:t>Mimo organizátorů, kteří kladou důraz na zážitek v</w:t>
      </w:r>
      <w:r w:rsidR="00C518FF">
        <w:rPr>
          <w:lang w:eastAsia="cs-CZ"/>
        </w:rPr>
        <w:t> </w:t>
      </w:r>
      <w:r>
        <w:rPr>
          <w:lang w:eastAsia="cs-CZ"/>
        </w:rPr>
        <w:t>rámci obsahů svých táborových programů, se můžeme setkat s</w:t>
      </w:r>
      <w:r w:rsidR="00C518FF">
        <w:rPr>
          <w:lang w:eastAsia="cs-CZ"/>
        </w:rPr>
        <w:t> </w:t>
      </w:r>
      <w:r>
        <w:rPr>
          <w:lang w:eastAsia="cs-CZ"/>
        </w:rPr>
        <w:t>organizacemi a společnostmi, které se hrdě hlásí k</w:t>
      </w:r>
      <w:r w:rsidR="00C518FF">
        <w:rPr>
          <w:lang w:eastAsia="cs-CZ"/>
        </w:rPr>
        <w:t> </w:t>
      </w:r>
      <w:r>
        <w:rPr>
          <w:lang w:eastAsia="cs-CZ"/>
        </w:rPr>
        <w:t xml:space="preserve">proudu </w:t>
      </w:r>
      <w:r>
        <w:rPr>
          <w:lang w:eastAsia="cs-CZ"/>
        </w:rPr>
        <w:lastRenderedPageBreak/>
        <w:t xml:space="preserve">zážitkové pedagogiky, jenž klade důrazy právě na následnou práci </w:t>
      </w:r>
      <w:r>
        <w:rPr>
          <w:lang w:eastAsia="cs-CZ"/>
        </w:rPr>
        <w:br/>
        <w:t>s prožitkem.</w:t>
      </w:r>
      <w:r>
        <w:rPr>
          <w:rStyle w:val="FootnoteReference"/>
          <w:lang w:eastAsia="cs-CZ"/>
        </w:rPr>
        <w:footnoteReference w:id="4"/>
      </w:r>
      <w:r>
        <w:rPr>
          <w:lang w:eastAsia="cs-CZ"/>
        </w:rPr>
        <w:t xml:space="preserve"> Mnohé by mohlo napadnout, zda se opravdu jedná o něco odlišného od běžných táborových pobytů pro děti a mládež, nebo je to pouze nové pojmenování staré skutečnosti. Někdy je možné si povšimnout, že některé kurzy nebo akce dostávají název zážitkové právě pro onu modernost, přestože zážitkové vždy byly.</w:t>
      </w:r>
      <w:r>
        <w:rPr>
          <w:rStyle w:val="FootnoteReference"/>
          <w:lang w:eastAsia="cs-CZ"/>
        </w:rPr>
        <w:footnoteReference w:id="5"/>
      </w:r>
    </w:p>
    <w:p w14:paraId="3AD7C90D" w14:textId="38A90AF4" w:rsidR="00382D2C" w:rsidRDefault="00382D2C" w:rsidP="00382D2C">
      <w:pPr>
        <w:spacing w:after="0" w:line="360" w:lineRule="auto"/>
        <w:ind w:firstLine="425"/>
        <w:jc w:val="both"/>
        <w:rPr>
          <w:lang w:eastAsia="cs-CZ"/>
        </w:rPr>
      </w:pPr>
      <w:r>
        <w:rPr>
          <w:lang w:eastAsia="cs-CZ"/>
        </w:rPr>
        <w:t>Při pohledu na principy zážitkové pedagogiky lze vidět principy, které jsou velmi podobné těm, které jsou doporučovány vedoucím a instruktorům pro děti a mládež. Pokud chceme, aby zážitková pedagogika byla zážitkovou pedagogikou v</w:t>
      </w:r>
      <w:r w:rsidR="00C518FF">
        <w:rPr>
          <w:lang w:eastAsia="cs-CZ"/>
        </w:rPr>
        <w:t> </w:t>
      </w:r>
      <w:r>
        <w:rPr>
          <w:lang w:eastAsia="cs-CZ"/>
        </w:rPr>
        <w:t>pravém slova smyslu, je neoddělitelnou součástí prožitku reflexe pomocí cílené zpětné vazby.</w:t>
      </w:r>
      <w:r>
        <w:rPr>
          <w:rStyle w:val="FootnoteReference"/>
          <w:lang w:eastAsia="cs-CZ"/>
        </w:rPr>
        <w:footnoteReference w:id="6"/>
      </w:r>
      <w:r>
        <w:rPr>
          <w:lang w:eastAsia="cs-CZ"/>
        </w:rPr>
        <w:t xml:space="preserve"> Laickou veřejnost může klamat právě to, že i na některých zážitkových kurzech se ukázalo, že byly koncipovány jako sled událostí nepřetržitých zážitků bez zastavení k</w:t>
      </w:r>
      <w:r w:rsidR="00C518FF">
        <w:rPr>
          <w:lang w:eastAsia="cs-CZ"/>
        </w:rPr>
        <w:t> </w:t>
      </w:r>
      <w:r>
        <w:rPr>
          <w:lang w:eastAsia="cs-CZ"/>
        </w:rPr>
        <w:t>reflexi.</w:t>
      </w:r>
      <w:r>
        <w:rPr>
          <w:rStyle w:val="FootnoteReference"/>
          <w:lang w:eastAsia="cs-CZ"/>
        </w:rPr>
        <w:footnoteReference w:id="7"/>
      </w:r>
    </w:p>
    <w:p w14:paraId="19B0C91A" w14:textId="2E3E35DD" w:rsidR="00382D2C" w:rsidRDefault="00382D2C" w:rsidP="00C518FF">
      <w:pPr>
        <w:spacing w:after="0" w:line="360" w:lineRule="auto"/>
        <w:ind w:firstLine="425"/>
        <w:jc w:val="both"/>
        <w:rPr>
          <w:lang w:eastAsia="cs-CZ"/>
        </w:rPr>
      </w:pPr>
    </w:p>
    <w:p w14:paraId="23A526FE" w14:textId="4C07E50B" w:rsidR="00C518FF" w:rsidRDefault="00C518FF" w:rsidP="00C518FF">
      <w:pPr>
        <w:pStyle w:val="Heading1"/>
        <w:rPr>
          <w:lang w:eastAsia="cs-CZ"/>
        </w:rPr>
      </w:pPr>
      <w:r>
        <w:rPr>
          <w:lang w:eastAsia="cs-CZ"/>
        </w:rPr>
        <w:lastRenderedPageBreak/>
        <w:t>Prožitek, zážitek, zkušenost</w:t>
      </w:r>
    </w:p>
    <w:p w14:paraId="7A73DF8B" w14:textId="0348C4C1" w:rsidR="006A09EE" w:rsidRPr="00382D2C" w:rsidRDefault="006A09EE" w:rsidP="00382D2C">
      <w:pPr>
        <w:spacing w:after="0" w:line="360" w:lineRule="auto"/>
        <w:ind w:firstLine="425"/>
        <w:jc w:val="both"/>
        <w:rPr>
          <w:lang w:eastAsia="cs-CZ"/>
        </w:rPr>
      </w:pPr>
      <w:r w:rsidRPr="00F66F62">
        <w:rPr>
          <w:rFonts w:eastAsia="Times New Roman"/>
          <w:bCs/>
          <w:szCs w:val="20"/>
          <w:lang w:eastAsia="cs-CZ"/>
        </w:rPr>
        <w:t xml:space="preserve">Pojem prožitek, stejně i zážitek a zkušenost, je mnohdy překládán do české literatury z několika odlišných cizojazyčných slov nebo naopak vstupuje do cizojazyčné literatury v odlišných překladech. Na to upozorňuje </w:t>
      </w:r>
      <w:proofErr w:type="spellStart"/>
      <w:r w:rsidRPr="00F66F62">
        <w:rPr>
          <w:rFonts w:eastAsia="Times New Roman"/>
          <w:bCs/>
          <w:szCs w:val="20"/>
          <w:lang w:eastAsia="cs-CZ"/>
        </w:rPr>
        <w:t>Turčová</w:t>
      </w:r>
      <w:proofErr w:type="spellEnd"/>
      <w:r w:rsidRPr="00F66F62">
        <w:rPr>
          <w:rFonts w:eastAsia="Times New Roman"/>
          <w:bCs/>
          <w:szCs w:val="20"/>
          <w:lang w:eastAsia="cs-CZ"/>
        </w:rPr>
        <w:t>, která podotýká, že toto může vést k modifikaci teoretických koncepcí</w:t>
      </w:r>
      <w:r w:rsidRPr="00295B17">
        <w:rPr>
          <w:rFonts w:eastAsia="Times New Roman"/>
          <w:bCs/>
          <w:szCs w:val="20"/>
          <w:lang w:eastAsia="cs-CZ"/>
        </w:rPr>
        <w:t xml:space="preserve">, ale také výzkumných analýz v pedagogickém oboru. Jako příklad uvádí provedenou analýzu britské a české terminologie, kdy </w:t>
      </w:r>
      <w:proofErr w:type="spellStart"/>
      <w:r w:rsidRPr="00295B17">
        <w:rPr>
          <w:rFonts w:eastAsia="Times New Roman"/>
          <w:bCs/>
          <w:szCs w:val="20"/>
          <w:lang w:eastAsia="cs-CZ"/>
        </w:rPr>
        <w:t>adventure</w:t>
      </w:r>
      <w:proofErr w:type="spellEnd"/>
      <w:r w:rsidRPr="00295B17">
        <w:rPr>
          <w:rFonts w:eastAsia="Times New Roman"/>
          <w:bCs/>
          <w:szCs w:val="20"/>
          <w:lang w:eastAsia="cs-CZ"/>
        </w:rPr>
        <w:t xml:space="preserve"> </w:t>
      </w:r>
      <w:proofErr w:type="spellStart"/>
      <w:r w:rsidRPr="00295B17">
        <w:rPr>
          <w:rFonts w:eastAsia="Times New Roman"/>
          <w:bCs/>
          <w:szCs w:val="20"/>
          <w:lang w:eastAsia="cs-CZ"/>
        </w:rPr>
        <w:t>education</w:t>
      </w:r>
      <w:proofErr w:type="spellEnd"/>
      <w:r w:rsidRPr="00295B17">
        <w:rPr>
          <w:rFonts w:eastAsia="Times New Roman"/>
          <w:bCs/>
          <w:szCs w:val="20"/>
          <w:lang w:eastAsia="cs-CZ"/>
        </w:rPr>
        <w:t xml:space="preserve"> je jednou přeloženo jako výchova dobrodružstvím, podruhé jako zážitková výchova a jindy jako výchova prožitkem. Toto je problematikou i pojmů </w:t>
      </w:r>
      <w:proofErr w:type="spellStart"/>
      <w:r w:rsidRPr="00295B17">
        <w:rPr>
          <w:rFonts w:eastAsia="Times New Roman"/>
          <w:bCs/>
          <w:szCs w:val="20"/>
          <w:lang w:eastAsia="cs-CZ"/>
        </w:rPr>
        <w:t>environmental</w:t>
      </w:r>
      <w:proofErr w:type="spellEnd"/>
      <w:r w:rsidRPr="00295B17">
        <w:rPr>
          <w:rFonts w:eastAsia="Times New Roman"/>
          <w:bCs/>
          <w:szCs w:val="20"/>
          <w:lang w:eastAsia="cs-CZ"/>
        </w:rPr>
        <w:t xml:space="preserve"> </w:t>
      </w:r>
      <w:proofErr w:type="spellStart"/>
      <w:r w:rsidRPr="00295B17">
        <w:rPr>
          <w:rFonts w:eastAsia="Times New Roman"/>
          <w:bCs/>
          <w:szCs w:val="20"/>
          <w:lang w:eastAsia="cs-CZ"/>
        </w:rPr>
        <w:t>education</w:t>
      </w:r>
      <w:proofErr w:type="spellEnd"/>
      <w:r w:rsidRPr="00295B17">
        <w:rPr>
          <w:rFonts w:eastAsia="Times New Roman"/>
          <w:bCs/>
          <w:szCs w:val="20"/>
          <w:lang w:eastAsia="cs-CZ"/>
        </w:rPr>
        <w:t xml:space="preserve">, </w:t>
      </w:r>
      <w:proofErr w:type="spellStart"/>
      <w:r w:rsidRPr="00295B17">
        <w:rPr>
          <w:rFonts w:eastAsia="Times New Roman"/>
          <w:bCs/>
          <w:szCs w:val="20"/>
          <w:lang w:eastAsia="cs-CZ"/>
        </w:rPr>
        <w:t>outdoor</w:t>
      </w:r>
      <w:proofErr w:type="spellEnd"/>
      <w:r w:rsidRPr="00295B17">
        <w:rPr>
          <w:rFonts w:eastAsia="Times New Roman"/>
          <w:bCs/>
          <w:szCs w:val="20"/>
          <w:lang w:eastAsia="cs-CZ"/>
        </w:rPr>
        <w:t xml:space="preserve"> </w:t>
      </w:r>
      <w:proofErr w:type="spellStart"/>
      <w:r w:rsidRPr="00295B17">
        <w:rPr>
          <w:rFonts w:eastAsia="Times New Roman"/>
          <w:bCs/>
          <w:szCs w:val="20"/>
          <w:lang w:eastAsia="cs-CZ"/>
        </w:rPr>
        <w:t>education</w:t>
      </w:r>
      <w:proofErr w:type="spellEnd"/>
      <w:r w:rsidRPr="00295B17">
        <w:rPr>
          <w:rFonts w:eastAsia="Times New Roman"/>
          <w:bCs/>
          <w:szCs w:val="20"/>
          <w:lang w:eastAsia="cs-CZ"/>
        </w:rPr>
        <w:t xml:space="preserve"> a </w:t>
      </w:r>
      <w:proofErr w:type="spellStart"/>
      <w:r w:rsidRPr="00295B17">
        <w:rPr>
          <w:rFonts w:eastAsia="Times New Roman"/>
          <w:bCs/>
          <w:szCs w:val="20"/>
          <w:lang w:eastAsia="cs-CZ"/>
        </w:rPr>
        <w:t>adventure</w:t>
      </w:r>
      <w:proofErr w:type="spellEnd"/>
      <w:r w:rsidRPr="00295B17">
        <w:rPr>
          <w:rFonts w:eastAsia="Times New Roman"/>
          <w:bCs/>
          <w:szCs w:val="20"/>
          <w:lang w:eastAsia="cs-CZ"/>
        </w:rPr>
        <w:t xml:space="preserve"> </w:t>
      </w:r>
      <w:proofErr w:type="spellStart"/>
      <w:r w:rsidRPr="00295B17">
        <w:rPr>
          <w:rFonts w:eastAsia="Times New Roman"/>
          <w:bCs/>
          <w:szCs w:val="20"/>
          <w:lang w:eastAsia="cs-CZ"/>
        </w:rPr>
        <w:t>education</w:t>
      </w:r>
      <w:proofErr w:type="spellEnd"/>
      <w:r w:rsidRPr="00295B17">
        <w:rPr>
          <w:rFonts w:eastAsia="Times New Roman"/>
          <w:bCs/>
          <w:szCs w:val="20"/>
          <w:lang w:eastAsia="cs-CZ"/>
        </w:rPr>
        <w:t xml:space="preserve">, které jsou někdy zaměňovány, jindy zas překládány </w:t>
      </w:r>
      <w:r>
        <w:rPr>
          <w:rFonts w:eastAsia="Times New Roman"/>
          <w:bCs/>
          <w:szCs w:val="20"/>
          <w:lang w:eastAsia="cs-CZ"/>
        </w:rPr>
        <w:t>zcela identicky</w:t>
      </w:r>
      <w:r w:rsidRPr="00295B17">
        <w:rPr>
          <w:rFonts w:eastAsia="Times New Roman"/>
          <w:bCs/>
          <w:szCs w:val="20"/>
          <w:lang w:eastAsia="cs-CZ"/>
        </w:rPr>
        <w:t xml:space="preserve">. V neposlední řadě můžeme odlišnost překladu ukázat u slov </w:t>
      </w:r>
      <w:proofErr w:type="spellStart"/>
      <w:r w:rsidRPr="00295B17">
        <w:rPr>
          <w:rFonts w:eastAsia="Times New Roman"/>
          <w:bCs/>
          <w:szCs w:val="20"/>
          <w:lang w:eastAsia="cs-CZ"/>
        </w:rPr>
        <w:t>outdoor</w:t>
      </w:r>
      <w:proofErr w:type="spellEnd"/>
      <w:r w:rsidRPr="00295B17">
        <w:rPr>
          <w:rFonts w:eastAsia="Times New Roman"/>
          <w:bCs/>
          <w:szCs w:val="20"/>
          <w:lang w:eastAsia="cs-CZ"/>
        </w:rPr>
        <w:t xml:space="preserve"> </w:t>
      </w:r>
      <w:proofErr w:type="spellStart"/>
      <w:r w:rsidRPr="00295B17">
        <w:rPr>
          <w:rFonts w:eastAsia="Times New Roman"/>
          <w:bCs/>
          <w:szCs w:val="20"/>
          <w:lang w:eastAsia="cs-CZ"/>
        </w:rPr>
        <w:t>adventure</w:t>
      </w:r>
      <w:proofErr w:type="spellEnd"/>
      <w:r w:rsidRPr="00295B17">
        <w:rPr>
          <w:rFonts w:eastAsia="Times New Roman"/>
          <w:bCs/>
          <w:szCs w:val="20"/>
          <w:lang w:eastAsia="cs-CZ"/>
        </w:rPr>
        <w:t xml:space="preserve">, </w:t>
      </w:r>
      <w:proofErr w:type="spellStart"/>
      <w:r w:rsidRPr="00295B17">
        <w:rPr>
          <w:rFonts w:eastAsia="Times New Roman"/>
          <w:bCs/>
          <w:szCs w:val="20"/>
          <w:lang w:eastAsia="cs-CZ"/>
        </w:rPr>
        <w:t>adventure</w:t>
      </w:r>
      <w:proofErr w:type="spellEnd"/>
      <w:r w:rsidRPr="00295B17">
        <w:rPr>
          <w:rFonts w:eastAsia="Times New Roman"/>
          <w:bCs/>
          <w:szCs w:val="20"/>
          <w:lang w:eastAsia="cs-CZ"/>
        </w:rPr>
        <w:t xml:space="preserve"> </w:t>
      </w:r>
      <w:proofErr w:type="spellStart"/>
      <w:r w:rsidRPr="00295B17">
        <w:rPr>
          <w:rFonts w:eastAsia="Times New Roman"/>
          <w:bCs/>
          <w:szCs w:val="20"/>
          <w:lang w:eastAsia="cs-CZ"/>
        </w:rPr>
        <w:t>education</w:t>
      </w:r>
      <w:proofErr w:type="spellEnd"/>
      <w:r w:rsidRPr="00295B17">
        <w:rPr>
          <w:rFonts w:eastAsia="Times New Roman"/>
          <w:bCs/>
          <w:szCs w:val="20"/>
          <w:lang w:eastAsia="cs-CZ"/>
        </w:rPr>
        <w:t xml:space="preserve"> a </w:t>
      </w:r>
      <w:proofErr w:type="spellStart"/>
      <w:r w:rsidRPr="00295B17">
        <w:rPr>
          <w:rFonts w:eastAsia="Times New Roman"/>
          <w:bCs/>
          <w:szCs w:val="20"/>
          <w:lang w:eastAsia="cs-CZ"/>
        </w:rPr>
        <w:t>outward</w:t>
      </w:r>
      <w:proofErr w:type="spellEnd"/>
      <w:r w:rsidRPr="00295B17">
        <w:rPr>
          <w:rFonts w:eastAsia="Times New Roman"/>
          <w:bCs/>
          <w:szCs w:val="20"/>
          <w:lang w:eastAsia="cs-CZ"/>
        </w:rPr>
        <w:t xml:space="preserve"> bloud, která jsou často vnímána </w:t>
      </w:r>
      <w:r>
        <w:rPr>
          <w:rFonts w:eastAsia="Times New Roman"/>
          <w:bCs/>
          <w:szCs w:val="20"/>
          <w:lang w:eastAsia="cs-CZ"/>
        </w:rPr>
        <w:t>j</w:t>
      </w:r>
      <w:r w:rsidRPr="00295B17">
        <w:rPr>
          <w:rFonts w:eastAsia="Times New Roman"/>
          <w:bCs/>
          <w:szCs w:val="20"/>
          <w:lang w:eastAsia="cs-CZ"/>
        </w:rPr>
        <w:t>a</w:t>
      </w:r>
      <w:r>
        <w:rPr>
          <w:rFonts w:eastAsia="Times New Roman"/>
          <w:bCs/>
          <w:szCs w:val="20"/>
          <w:lang w:eastAsia="cs-CZ"/>
        </w:rPr>
        <w:t>ko</w:t>
      </w:r>
      <w:r w:rsidRPr="00295B17">
        <w:rPr>
          <w:rFonts w:eastAsia="Times New Roman"/>
          <w:bCs/>
          <w:szCs w:val="20"/>
          <w:lang w:eastAsia="cs-CZ"/>
        </w:rPr>
        <w:t xml:space="preserve"> synonyma, jindy znamenají přístup, principy nebo zkušenost.</w:t>
      </w:r>
      <w:r w:rsidRPr="00295B17">
        <w:rPr>
          <w:rStyle w:val="FootnoteReference"/>
          <w:rFonts w:eastAsia="Times New Roman"/>
          <w:bCs/>
          <w:szCs w:val="20"/>
          <w:lang w:eastAsia="cs-CZ"/>
        </w:rPr>
        <w:footnoteReference w:id="8"/>
      </w:r>
      <w:r w:rsidRPr="00295B17">
        <w:rPr>
          <w:rFonts w:eastAsia="Times New Roman"/>
          <w:bCs/>
          <w:szCs w:val="20"/>
          <w:lang w:eastAsia="cs-CZ"/>
        </w:rPr>
        <w:t xml:space="preserve"> </w:t>
      </w:r>
    </w:p>
    <w:p w14:paraId="4A53C617" w14:textId="77777777" w:rsidR="006A09EE" w:rsidRPr="00295B17" w:rsidRDefault="006A09EE" w:rsidP="006A09EE">
      <w:pPr>
        <w:spacing w:before="120" w:after="0" w:line="360" w:lineRule="auto"/>
        <w:ind w:firstLine="425"/>
        <w:jc w:val="both"/>
        <w:rPr>
          <w:rFonts w:eastAsia="Times New Roman"/>
          <w:bCs/>
          <w:szCs w:val="20"/>
          <w:lang w:eastAsia="cs-CZ"/>
        </w:rPr>
      </w:pPr>
      <w:r w:rsidRPr="00295B17">
        <w:rPr>
          <w:rFonts w:eastAsia="Times New Roman"/>
          <w:bCs/>
          <w:szCs w:val="20"/>
          <w:lang w:eastAsia="cs-CZ"/>
        </w:rPr>
        <w:t xml:space="preserve">Holandština i němčina přinášejí stejný problém. V holandštině se setkáváme </w:t>
      </w:r>
      <w:r>
        <w:rPr>
          <w:rFonts w:eastAsia="Times New Roman"/>
          <w:bCs/>
          <w:szCs w:val="20"/>
          <w:lang w:eastAsia="cs-CZ"/>
        </w:rPr>
        <w:t>až se čtyřmi různými termíny, v němč</w:t>
      </w:r>
      <w:r w:rsidRPr="00295B17">
        <w:rPr>
          <w:rFonts w:eastAsia="Times New Roman"/>
          <w:bCs/>
          <w:szCs w:val="20"/>
          <w:lang w:eastAsia="cs-CZ"/>
        </w:rPr>
        <w:t xml:space="preserve">ině např. rozlišujeme mezi </w:t>
      </w:r>
      <w:proofErr w:type="spellStart"/>
      <w:r w:rsidRPr="00295B17">
        <w:rPr>
          <w:rFonts w:eastAsia="Times New Roman"/>
          <w:bCs/>
          <w:szCs w:val="20"/>
          <w:lang w:eastAsia="cs-CZ"/>
        </w:rPr>
        <w:t>Erlebnis</w:t>
      </w:r>
      <w:proofErr w:type="spellEnd"/>
      <w:r w:rsidRPr="00295B17">
        <w:rPr>
          <w:rFonts w:eastAsia="Times New Roman"/>
          <w:bCs/>
          <w:szCs w:val="20"/>
          <w:lang w:eastAsia="cs-CZ"/>
        </w:rPr>
        <w:t xml:space="preserve"> a </w:t>
      </w:r>
      <w:proofErr w:type="spellStart"/>
      <w:r w:rsidRPr="00295B17">
        <w:rPr>
          <w:rFonts w:eastAsia="Times New Roman"/>
          <w:bCs/>
          <w:szCs w:val="20"/>
          <w:lang w:eastAsia="cs-CZ"/>
        </w:rPr>
        <w:t>Erfahrung</w:t>
      </w:r>
      <w:proofErr w:type="spellEnd"/>
      <w:r w:rsidRPr="00295B17">
        <w:rPr>
          <w:rFonts w:eastAsia="Times New Roman"/>
          <w:bCs/>
          <w:szCs w:val="20"/>
          <w:lang w:eastAsia="cs-CZ"/>
        </w:rPr>
        <w:t>.</w:t>
      </w:r>
      <w:r w:rsidRPr="00295B17">
        <w:rPr>
          <w:rStyle w:val="FootnoteReference"/>
          <w:rFonts w:eastAsia="Times New Roman"/>
          <w:bCs/>
          <w:szCs w:val="20"/>
          <w:lang w:eastAsia="cs-CZ"/>
        </w:rPr>
        <w:footnoteReference w:id="9"/>
      </w:r>
    </w:p>
    <w:p w14:paraId="0AE33E18" w14:textId="77777777" w:rsidR="006A09EE" w:rsidRDefault="006A09EE" w:rsidP="006A09EE">
      <w:pPr>
        <w:spacing w:before="120" w:after="0" w:line="360" w:lineRule="auto"/>
        <w:ind w:firstLine="425"/>
        <w:jc w:val="both"/>
        <w:rPr>
          <w:rFonts w:eastAsia="Times New Roman"/>
          <w:bCs/>
          <w:szCs w:val="20"/>
          <w:lang w:eastAsia="cs-CZ"/>
        </w:rPr>
      </w:pPr>
      <w:r>
        <w:rPr>
          <w:rFonts w:eastAsia="Times New Roman"/>
          <w:bCs/>
          <w:szCs w:val="20"/>
          <w:lang w:eastAsia="cs-CZ"/>
        </w:rPr>
        <w:t>Na terminologickou nejasnost upozorňuje i Dočekal</w:t>
      </w:r>
      <w:r w:rsidRPr="00295B17">
        <w:rPr>
          <w:rFonts w:eastAsia="Times New Roman"/>
          <w:bCs/>
          <w:szCs w:val="20"/>
          <w:lang w:eastAsia="cs-CZ"/>
        </w:rPr>
        <w:t>, nicméně vychází z tvrzení, že všichni autoři popisují stejné principy fungování modelu</w:t>
      </w:r>
      <w:r>
        <w:rPr>
          <w:rFonts w:eastAsia="Times New Roman"/>
          <w:bCs/>
          <w:szCs w:val="20"/>
          <w:lang w:eastAsia="cs-CZ"/>
        </w:rPr>
        <w:t>,</w:t>
      </w:r>
      <w:r w:rsidRPr="00295B17">
        <w:rPr>
          <w:rFonts w:eastAsia="Times New Roman"/>
          <w:bCs/>
          <w:szCs w:val="20"/>
          <w:lang w:eastAsia="cs-CZ"/>
        </w:rPr>
        <w:t xml:space="preserve"> a diskuzi připouští nad tím, jak je s těmito principy nakládáno v praxi. V případě rozvojového či vzdělávacího cíle vnímá zkušenost jako primární cíl a pojem prožitek i zážitek jako pro</w:t>
      </w:r>
      <w:r>
        <w:rPr>
          <w:rFonts w:eastAsia="Times New Roman"/>
          <w:bCs/>
          <w:szCs w:val="20"/>
          <w:lang w:eastAsia="cs-CZ"/>
        </w:rPr>
        <w:t>středek k dosažení tohoto cíle.</w:t>
      </w:r>
      <w:r w:rsidRPr="00295B17">
        <w:rPr>
          <w:rStyle w:val="FootnoteReference"/>
          <w:rFonts w:eastAsia="Times New Roman"/>
          <w:bCs/>
          <w:szCs w:val="20"/>
          <w:lang w:eastAsia="cs-CZ"/>
        </w:rPr>
        <w:footnoteReference w:id="10"/>
      </w:r>
      <w:r>
        <w:rPr>
          <w:rFonts w:eastAsia="Times New Roman"/>
          <w:bCs/>
          <w:szCs w:val="20"/>
          <w:lang w:eastAsia="cs-CZ"/>
        </w:rPr>
        <w:t xml:space="preserve"> Můžeme napsat, že </w:t>
      </w:r>
      <w:r w:rsidRPr="00295B17">
        <w:rPr>
          <w:rFonts w:eastAsia="Times New Roman"/>
          <w:bCs/>
          <w:szCs w:val="20"/>
          <w:lang w:eastAsia="cs-CZ"/>
        </w:rPr>
        <w:t xml:space="preserve">shodný postoj </w:t>
      </w:r>
      <w:r>
        <w:rPr>
          <w:rFonts w:eastAsia="Times New Roman"/>
          <w:bCs/>
          <w:szCs w:val="20"/>
          <w:lang w:eastAsia="cs-CZ"/>
        </w:rPr>
        <w:t xml:space="preserve">k </w:t>
      </w:r>
      <w:r w:rsidRPr="00295B17">
        <w:rPr>
          <w:rFonts w:eastAsia="Times New Roman"/>
          <w:bCs/>
          <w:szCs w:val="20"/>
          <w:lang w:eastAsia="cs-CZ"/>
        </w:rPr>
        <w:t>vymezení rozdílu mezi jednotlivými pojmy</w:t>
      </w:r>
      <w:r>
        <w:rPr>
          <w:rFonts w:eastAsia="Times New Roman"/>
          <w:bCs/>
          <w:szCs w:val="20"/>
          <w:lang w:eastAsia="cs-CZ"/>
        </w:rPr>
        <w:t xml:space="preserve"> zaujímají i</w:t>
      </w:r>
      <w:r w:rsidRPr="00295B17">
        <w:rPr>
          <w:rFonts w:eastAsia="Times New Roman"/>
          <w:bCs/>
          <w:szCs w:val="20"/>
          <w:lang w:eastAsia="cs-CZ"/>
        </w:rPr>
        <w:t xml:space="preserve"> </w:t>
      </w:r>
      <w:r>
        <w:rPr>
          <w:rFonts w:eastAsia="Times New Roman"/>
          <w:bCs/>
          <w:szCs w:val="20"/>
          <w:lang w:eastAsia="cs-CZ"/>
        </w:rPr>
        <w:t>Jiráse</w:t>
      </w:r>
      <w:r w:rsidRPr="00295B17">
        <w:rPr>
          <w:rFonts w:eastAsia="Times New Roman"/>
          <w:bCs/>
          <w:szCs w:val="20"/>
          <w:lang w:eastAsia="cs-CZ"/>
        </w:rPr>
        <w:t>k</w:t>
      </w:r>
      <w:r>
        <w:rPr>
          <w:rFonts w:eastAsia="Times New Roman"/>
          <w:bCs/>
          <w:szCs w:val="20"/>
          <w:lang w:eastAsia="cs-CZ"/>
        </w:rPr>
        <w:t>, Sláde</w:t>
      </w:r>
      <w:r w:rsidRPr="00295B17">
        <w:rPr>
          <w:rFonts w:eastAsia="Times New Roman"/>
          <w:bCs/>
          <w:szCs w:val="20"/>
          <w:lang w:eastAsia="cs-CZ"/>
        </w:rPr>
        <w:t>k</w:t>
      </w:r>
      <w:r>
        <w:rPr>
          <w:rFonts w:eastAsia="Times New Roman"/>
          <w:bCs/>
          <w:szCs w:val="20"/>
          <w:lang w:eastAsia="cs-CZ"/>
        </w:rPr>
        <w:t xml:space="preserve"> a další. V následujících kapitolách budeme sledovat rozdíly, které autoři spatřují mezi jednotlivými pojmy.</w:t>
      </w:r>
      <w:r w:rsidRPr="00295B17">
        <w:rPr>
          <w:rFonts w:eastAsia="Times New Roman"/>
          <w:bCs/>
          <w:szCs w:val="20"/>
          <w:lang w:eastAsia="cs-CZ"/>
        </w:rPr>
        <w:t xml:space="preserve"> </w:t>
      </w:r>
    </w:p>
    <w:p w14:paraId="4AD1DB1C" w14:textId="77777777" w:rsidR="006A09EE" w:rsidRPr="005C6A36" w:rsidRDefault="006A09EE" w:rsidP="006A09EE">
      <w:pPr>
        <w:pStyle w:val="Heading2"/>
      </w:pPr>
      <w:bookmarkStart w:id="1" w:name="_Toc477164476"/>
      <w:bookmarkStart w:id="2" w:name="_Toc477164625"/>
      <w:bookmarkStart w:id="3" w:name="_Toc478336282"/>
      <w:bookmarkStart w:id="4" w:name="_Toc478500559"/>
      <w:bookmarkStart w:id="5" w:name="_Toc478557387"/>
      <w:bookmarkStart w:id="6" w:name="_Toc478634195"/>
      <w:bookmarkStart w:id="7" w:name="_Toc478636354"/>
      <w:bookmarkStart w:id="8" w:name="_Toc478649025"/>
      <w:r>
        <w:t>P</w:t>
      </w:r>
      <w:r w:rsidRPr="00BD3FD2">
        <w:t>r</w:t>
      </w:r>
      <w:r>
        <w:t>ožitek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FCFAA72" w14:textId="77777777" w:rsidR="006A09EE" w:rsidRDefault="006A09EE" w:rsidP="006A09EE">
      <w:pPr>
        <w:spacing w:before="120" w:after="0" w:line="360" w:lineRule="auto"/>
        <w:jc w:val="both"/>
        <w:rPr>
          <w:rFonts w:eastAsia="Times New Roman"/>
          <w:bCs/>
          <w:szCs w:val="20"/>
          <w:lang w:eastAsia="cs-CZ"/>
        </w:rPr>
      </w:pPr>
      <w:r>
        <w:rPr>
          <w:rFonts w:eastAsia="Times New Roman"/>
          <w:bCs/>
          <w:szCs w:val="20"/>
          <w:lang w:eastAsia="cs-CZ"/>
        </w:rPr>
        <w:t xml:space="preserve">Prožitek je jedním z nejdůležitějších a zároveň nejobecnějších psychologických pojmů, který se zároveň řadí mezi pojmy diskutabilní. </w:t>
      </w:r>
    </w:p>
    <w:p w14:paraId="0CCAB920" w14:textId="77777777" w:rsidR="006A09EE" w:rsidRDefault="006A09EE" w:rsidP="006A09EE">
      <w:pPr>
        <w:spacing w:before="120" w:after="0" w:line="360" w:lineRule="auto"/>
        <w:ind w:firstLine="425"/>
        <w:jc w:val="both"/>
        <w:rPr>
          <w:rFonts w:eastAsia="Times New Roman"/>
          <w:bCs/>
          <w:szCs w:val="20"/>
          <w:lang w:eastAsia="cs-CZ"/>
        </w:rPr>
      </w:pPr>
      <w:r>
        <w:rPr>
          <w:rFonts w:eastAsia="Times New Roman"/>
          <w:bCs/>
          <w:szCs w:val="20"/>
          <w:lang w:eastAsia="cs-CZ"/>
        </w:rPr>
        <w:lastRenderedPageBreak/>
        <w:t>Autoři Oxfordského anglického slovníku připisují prožitku nejméně šest významů, jež popisují složité procesy. Z toho lze usoudit, že proces, jak se z prožitku získává znalost či zkušenost, není jednoduchou záležitostí. Toto vše stěžuje fakt, že lidé se z velké části učí pasivně, kdy v lidském těle probíhá řada fyziologických procesů. Pokud bereme v úvahu složitost a rozsáhlost slova prožitek v angličtině, je zřejmé, že překladatelé stojí před komplikací, pokud chtějí usilovat o přesný a výstižný překlad.</w:t>
      </w:r>
      <w:r>
        <w:rPr>
          <w:rStyle w:val="FootnoteReference"/>
          <w:rFonts w:eastAsia="Times New Roman"/>
          <w:bCs/>
          <w:szCs w:val="20"/>
          <w:lang w:eastAsia="cs-CZ"/>
        </w:rPr>
        <w:footnoteReference w:id="11"/>
      </w:r>
    </w:p>
    <w:p w14:paraId="582CAEB4" w14:textId="3CA356B7" w:rsidR="006A09EE" w:rsidRPr="002C3746" w:rsidRDefault="006A09EE" w:rsidP="006A09EE">
      <w:pPr>
        <w:spacing w:before="120" w:after="0" w:line="360" w:lineRule="auto"/>
        <w:ind w:firstLine="425"/>
        <w:jc w:val="both"/>
        <w:rPr>
          <w:rFonts w:eastAsia="Times New Roman"/>
          <w:bCs/>
          <w:i/>
          <w:szCs w:val="20"/>
          <w:lang w:eastAsia="cs-CZ"/>
        </w:rPr>
      </w:pPr>
      <w:r>
        <w:rPr>
          <w:rFonts w:eastAsia="Times New Roman"/>
          <w:bCs/>
          <w:szCs w:val="20"/>
          <w:lang w:eastAsia="cs-CZ"/>
        </w:rPr>
        <w:t xml:space="preserve">Jirásek při objasňování významu slova prožitek klade důraz na aktivitu oproti pasivitě, a především na jeho přítomnostní charakter. </w:t>
      </w:r>
      <w:r w:rsidRPr="004E4A18">
        <w:rPr>
          <w:i/>
          <w:lang w:eastAsia="cs-CZ"/>
        </w:rPr>
        <w:t>„</w:t>
      </w:r>
      <w:r w:rsidRPr="001051D7">
        <w:rPr>
          <w:rFonts w:eastAsia="Times New Roman"/>
          <w:bCs/>
          <w:i/>
          <w:szCs w:val="20"/>
          <w:lang w:eastAsia="cs-CZ"/>
        </w:rPr>
        <w:t>Pro okamžik přítomné aktivity (tělesné i</w:t>
      </w:r>
      <w:r>
        <w:rPr>
          <w:rFonts w:eastAsia="Times New Roman"/>
          <w:bCs/>
          <w:i/>
          <w:szCs w:val="20"/>
          <w:lang w:eastAsia="cs-CZ"/>
        </w:rPr>
        <w:t> </w:t>
      </w:r>
      <w:r w:rsidRPr="001051D7">
        <w:rPr>
          <w:rFonts w:eastAsia="Times New Roman"/>
          <w:bCs/>
          <w:i/>
          <w:szCs w:val="20"/>
          <w:lang w:eastAsia="cs-CZ"/>
        </w:rPr>
        <w:t>myšlenkové) tedy vyhrazujeme slovo prožitek. Jestliže však tento prožitek uplyne do minulosti a my se k něm</w:t>
      </w:r>
      <w:r>
        <w:rPr>
          <w:rFonts w:eastAsia="Times New Roman"/>
          <w:bCs/>
          <w:i/>
          <w:szCs w:val="20"/>
          <w:lang w:eastAsia="cs-CZ"/>
        </w:rPr>
        <w:t>u</w:t>
      </w:r>
      <w:r w:rsidRPr="001051D7">
        <w:rPr>
          <w:rFonts w:eastAsia="Times New Roman"/>
          <w:bCs/>
          <w:i/>
          <w:szCs w:val="20"/>
          <w:lang w:eastAsia="cs-CZ"/>
        </w:rPr>
        <w:t xml:space="preserve"> vracíme (ve vzpomínce, v racionální analýze apod.), můžeme tento modus označit jako zážitek</w:t>
      </w:r>
      <w:r>
        <w:rPr>
          <w:rFonts w:eastAsia="Times New Roman"/>
          <w:bCs/>
          <w:szCs w:val="20"/>
          <w:lang w:eastAsia="cs-CZ"/>
        </w:rPr>
        <w:t>.</w:t>
      </w:r>
      <w:r w:rsidRPr="004E4A18">
        <w:rPr>
          <w:i/>
          <w:lang w:eastAsia="cs-CZ"/>
        </w:rPr>
        <w:t>“</w:t>
      </w:r>
      <w:r>
        <w:rPr>
          <w:rStyle w:val="FootnoteReference"/>
          <w:rFonts w:eastAsia="Times New Roman"/>
          <w:bCs/>
          <w:szCs w:val="20"/>
          <w:lang w:eastAsia="cs-CZ"/>
        </w:rPr>
        <w:footnoteReference w:id="12"/>
      </w:r>
      <w:r>
        <w:rPr>
          <w:rFonts w:eastAsia="Times New Roman"/>
          <w:bCs/>
          <w:szCs w:val="20"/>
          <w:lang w:eastAsia="cs-CZ"/>
        </w:rPr>
        <w:t xml:space="preserve"> Smyslem prožitku je získání určité trvalejší podoby prožité události, jejíž výsledky můžeme uplatnit i v jiných situacích. Tuto formu můžeme označit jako zkušenost, kterou nezískáváme pouze prožíváním, naopak, většinu zkušeností a poznatků vyvěrá ze sdílení, komunikace a z přejímání zkušeností druhých.</w:t>
      </w:r>
      <w:r>
        <w:rPr>
          <w:rStyle w:val="FootnoteReference"/>
          <w:rFonts w:eastAsia="Times New Roman"/>
          <w:bCs/>
          <w:szCs w:val="20"/>
          <w:lang w:eastAsia="cs-CZ"/>
        </w:rPr>
        <w:footnoteReference w:id="13"/>
      </w:r>
      <w:r w:rsidRPr="001D2F3D">
        <w:t xml:space="preserve"> </w:t>
      </w:r>
    </w:p>
    <w:p w14:paraId="4537246E" w14:textId="77777777" w:rsidR="006A09EE" w:rsidRDefault="006A09EE" w:rsidP="006A09EE">
      <w:pPr>
        <w:spacing w:before="120" w:after="0" w:line="360" w:lineRule="auto"/>
        <w:ind w:firstLine="425"/>
        <w:jc w:val="both"/>
        <w:rPr>
          <w:rFonts w:eastAsia="Times New Roman"/>
          <w:bCs/>
          <w:szCs w:val="20"/>
          <w:lang w:eastAsia="cs-CZ"/>
        </w:rPr>
      </w:pPr>
      <w:proofErr w:type="spellStart"/>
      <w:r>
        <w:rPr>
          <w:rFonts w:eastAsia="Times New Roman"/>
          <w:bCs/>
          <w:szCs w:val="20"/>
          <w:lang w:eastAsia="cs-CZ"/>
        </w:rPr>
        <w:t>Kircher</w:t>
      </w:r>
      <w:proofErr w:type="spellEnd"/>
      <w:r>
        <w:rPr>
          <w:rFonts w:eastAsia="Times New Roman"/>
          <w:bCs/>
          <w:szCs w:val="20"/>
          <w:lang w:eastAsia="cs-CZ"/>
        </w:rPr>
        <w:t xml:space="preserve"> je tím, kdo vnáší jako možnost překladu slova </w:t>
      </w:r>
      <w:proofErr w:type="spellStart"/>
      <w:r>
        <w:rPr>
          <w:rFonts w:eastAsia="Times New Roman"/>
          <w:bCs/>
          <w:szCs w:val="20"/>
          <w:lang w:eastAsia="cs-CZ"/>
        </w:rPr>
        <w:t>experience</w:t>
      </w:r>
      <w:proofErr w:type="spellEnd"/>
      <w:r>
        <w:rPr>
          <w:rFonts w:eastAsia="Times New Roman"/>
          <w:bCs/>
          <w:szCs w:val="20"/>
          <w:lang w:eastAsia="cs-CZ"/>
        </w:rPr>
        <w:t xml:space="preserve"> právě výraz prožitek, nikoliv jen zážitek nebo zkušenost. Prožitek považuje za součást zážitků a tyto dva pojmy od sebe neodděluje. Své tvrzení staví na teorii toho, že zážitek čerpá z prožitků.</w:t>
      </w:r>
      <w:r>
        <w:rPr>
          <w:rStyle w:val="FootnoteReference"/>
          <w:rFonts w:eastAsia="Times New Roman"/>
          <w:bCs/>
          <w:szCs w:val="20"/>
          <w:lang w:eastAsia="cs-CZ"/>
        </w:rPr>
        <w:footnoteReference w:id="14"/>
      </w:r>
    </w:p>
    <w:p w14:paraId="6F7D5F28" w14:textId="51ACBA82" w:rsidR="006A09EE" w:rsidRDefault="006A09EE" w:rsidP="006A09EE">
      <w:pPr>
        <w:spacing w:after="0" w:line="360" w:lineRule="auto"/>
        <w:ind w:firstLine="425"/>
        <w:jc w:val="both"/>
        <w:rPr>
          <w:rFonts w:eastAsia="Times New Roman"/>
          <w:bCs/>
          <w:szCs w:val="20"/>
          <w:lang w:eastAsia="cs-CZ"/>
        </w:rPr>
      </w:pPr>
      <w:r>
        <w:rPr>
          <w:rFonts w:eastAsia="Times New Roman"/>
          <w:bCs/>
          <w:szCs w:val="20"/>
          <w:lang w:eastAsia="cs-CZ"/>
        </w:rPr>
        <w:t xml:space="preserve">Prožitek je pojem frekventovaný, který se vyskytuje jak u laické veřejnosti, tak </w:t>
      </w:r>
      <w:r>
        <w:rPr>
          <w:rFonts w:eastAsia="Times New Roman"/>
          <w:bCs/>
          <w:szCs w:val="20"/>
          <w:lang w:eastAsia="cs-CZ"/>
        </w:rPr>
        <w:br/>
        <w:t xml:space="preserve">i v seriózních vědeckých publikacích. Přesouvání problematiky prožitku do zájmu odborníků značí, že prožívání a prožitek jsou aktuálním tématem dnešního světa </w:t>
      </w:r>
      <w:r>
        <w:rPr>
          <w:rFonts w:eastAsia="Times New Roman"/>
          <w:bCs/>
          <w:szCs w:val="20"/>
          <w:lang w:eastAsia="cs-CZ"/>
        </w:rPr>
        <w:br/>
        <w:t>a lidstvo se ocitá v krizi prožívání.</w:t>
      </w:r>
      <w:r>
        <w:rPr>
          <w:rStyle w:val="FootnoteReference"/>
          <w:rFonts w:eastAsia="Times New Roman"/>
          <w:bCs/>
          <w:szCs w:val="20"/>
          <w:lang w:eastAsia="cs-CZ"/>
        </w:rPr>
        <w:footnoteReference w:id="15"/>
      </w:r>
      <w:r>
        <w:rPr>
          <w:rFonts w:eastAsia="Times New Roman"/>
          <w:bCs/>
          <w:szCs w:val="20"/>
          <w:lang w:eastAsia="cs-CZ"/>
        </w:rPr>
        <w:t xml:space="preserve"> Je zajímavé tento výrok porovnat s výrokem Kellera, který rovněž vidí prožitek jako něco, co je autentické pro tuto dobu, avšak svá východiska staví na rozdělení společnosti dle tříd. Aktuálnost prožitku můžeme vnímat jak z úhlu sociologie, tak i právě psychologie, pedagogiky, ekonomiky či jiných odvětví a lze hledat přímé i nepřímé souvislosti. </w:t>
      </w:r>
    </w:p>
    <w:p w14:paraId="37B88182" w14:textId="77777777" w:rsidR="006A09EE" w:rsidRDefault="006A09EE" w:rsidP="006A09EE">
      <w:pPr>
        <w:spacing w:after="0" w:line="360" w:lineRule="auto"/>
        <w:ind w:firstLine="425"/>
        <w:jc w:val="both"/>
        <w:rPr>
          <w:rFonts w:eastAsia="Times New Roman"/>
          <w:bCs/>
          <w:szCs w:val="20"/>
          <w:lang w:eastAsia="cs-CZ"/>
        </w:rPr>
      </w:pPr>
      <w:proofErr w:type="spellStart"/>
      <w:r>
        <w:rPr>
          <w:rFonts w:eastAsia="Times New Roman"/>
          <w:bCs/>
          <w:szCs w:val="20"/>
          <w:lang w:eastAsia="cs-CZ"/>
        </w:rPr>
        <w:t>Kirschner</w:t>
      </w:r>
      <w:proofErr w:type="spellEnd"/>
      <w:r>
        <w:rPr>
          <w:rFonts w:eastAsia="Times New Roman"/>
          <w:bCs/>
          <w:szCs w:val="20"/>
          <w:lang w:eastAsia="cs-CZ"/>
        </w:rPr>
        <w:t xml:space="preserve"> upozorňuje, že civilizace snížila spoustu přirozených rizik a schází nám činnosti přinášející mimořádný prožitek, tím člověk tyto činnosti vyhledává a aby ušetřil čas, kupuje si tyto prožitky. To, že si je může koupit, odůvodňuje vysokou pracovitostí, kdy lidé tráví v zaměstnání velkou část dne. Zároveň si klade otázku, zda člověk, který si zážitek koupí, </w:t>
      </w:r>
      <w:r>
        <w:rPr>
          <w:rFonts w:eastAsia="Times New Roman"/>
          <w:bCs/>
          <w:szCs w:val="20"/>
          <w:lang w:eastAsia="cs-CZ"/>
        </w:rPr>
        <w:lastRenderedPageBreak/>
        <w:t xml:space="preserve">dostane </w:t>
      </w:r>
      <w:r w:rsidRPr="00A73F50">
        <w:rPr>
          <w:rFonts w:eastAsia="Times New Roman"/>
          <w:bCs/>
          <w:szCs w:val="20"/>
          <w:lang w:eastAsia="cs-CZ"/>
        </w:rPr>
        <w:t>zážitek stejně hodnotný, jako kdyby si jej připravil sám</w:t>
      </w:r>
      <w:r>
        <w:rPr>
          <w:rFonts w:eastAsia="Times New Roman"/>
          <w:bCs/>
          <w:szCs w:val="20"/>
          <w:lang w:eastAsia="cs-CZ"/>
        </w:rPr>
        <w:t>. Sníženou participací se z něj stává pouhý konzument. Tyto lidi označuje za pouhé konzumenty prožitku.</w:t>
      </w:r>
      <w:r>
        <w:rPr>
          <w:rStyle w:val="FootnoteReference"/>
          <w:rFonts w:eastAsia="Times New Roman"/>
          <w:bCs/>
          <w:szCs w:val="20"/>
          <w:lang w:eastAsia="cs-CZ"/>
        </w:rPr>
        <w:footnoteReference w:id="16"/>
      </w:r>
      <w:r>
        <w:rPr>
          <w:rFonts w:eastAsia="Times New Roman"/>
          <w:bCs/>
          <w:szCs w:val="20"/>
          <w:lang w:eastAsia="cs-CZ"/>
        </w:rPr>
        <w:t xml:space="preserve"> </w:t>
      </w:r>
    </w:p>
    <w:p w14:paraId="3C4D3B5B" w14:textId="77777777" w:rsidR="006A09EE" w:rsidRPr="004F5BD2" w:rsidRDefault="006A09EE" w:rsidP="006A09EE">
      <w:pPr>
        <w:spacing w:after="0" w:line="360" w:lineRule="auto"/>
        <w:ind w:firstLine="425"/>
        <w:jc w:val="both"/>
        <w:rPr>
          <w:lang w:eastAsia="cs-CZ"/>
        </w:rPr>
      </w:pPr>
      <w:r>
        <w:rPr>
          <w:rFonts w:eastAsia="Times New Roman"/>
          <w:bCs/>
          <w:szCs w:val="20"/>
          <w:lang w:eastAsia="cs-CZ"/>
        </w:rPr>
        <w:t xml:space="preserve">Spojitost tohoto pojmu s různými přístupy je zřejmá při uplatňování ve výchově, pedagogice, terapii aj. </w:t>
      </w:r>
      <w:r w:rsidRPr="004E4A18">
        <w:rPr>
          <w:i/>
          <w:lang w:eastAsia="cs-CZ"/>
        </w:rPr>
        <w:t>„</w:t>
      </w:r>
      <w:r w:rsidRPr="00BA6F35">
        <w:rPr>
          <w:rFonts w:eastAsia="Times New Roman"/>
          <w:bCs/>
          <w:i/>
          <w:szCs w:val="20"/>
          <w:lang w:eastAsia="cs-CZ"/>
        </w:rPr>
        <w:t>Těmto přístupům se dávají různé přívlastky: výchova prožitkem, výchova zážitkem, prožitková pedagogika, prožitková terapie, dobrodružná terapie, dobrodružná výchova, výchova výzvou. V současnosti se u české odborné veřejnosti razí jednotný pojem zážitková pedagogika</w:t>
      </w:r>
      <w:r>
        <w:rPr>
          <w:rFonts w:eastAsia="Times New Roman"/>
          <w:bCs/>
          <w:i/>
          <w:szCs w:val="20"/>
          <w:lang w:eastAsia="cs-CZ"/>
        </w:rPr>
        <w:t>.</w:t>
      </w:r>
      <w:r w:rsidRPr="004E4A18">
        <w:rPr>
          <w:i/>
          <w:lang w:eastAsia="cs-CZ"/>
        </w:rPr>
        <w:t>“</w:t>
      </w:r>
      <w:r>
        <w:rPr>
          <w:rStyle w:val="FootnoteReference"/>
          <w:i/>
          <w:lang w:eastAsia="cs-CZ"/>
        </w:rPr>
        <w:footnoteReference w:id="17"/>
      </w:r>
      <w:r>
        <w:rPr>
          <w:lang w:eastAsia="cs-CZ"/>
        </w:rPr>
        <w:t xml:space="preserve"> </w:t>
      </w:r>
    </w:p>
    <w:p w14:paraId="79EAF7CF" w14:textId="77777777" w:rsidR="006A09EE" w:rsidRPr="00BA6F35" w:rsidRDefault="006A09EE" w:rsidP="006A09EE">
      <w:pPr>
        <w:spacing w:after="0" w:line="360" w:lineRule="auto"/>
        <w:ind w:firstLine="425"/>
        <w:jc w:val="both"/>
        <w:rPr>
          <w:rFonts w:eastAsia="Times New Roman"/>
          <w:bCs/>
          <w:szCs w:val="20"/>
          <w:lang w:eastAsia="cs-CZ"/>
        </w:rPr>
      </w:pPr>
      <w:r>
        <w:rPr>
          <w:lang w:eastAsia="cs-CZ"/>
        </w:rPr>
        <w:t>Na prožitek se můžeme dívat z pohledu mnoha názorů a oblastí, pro nás však bude nejpřínosnější dívat se na tento pojem z pohledu psychosociálního.</w:t>
      </w:r>
    </w:p>
    <w:p w14:paraId="4631B3AA" w14:textId="77777777" w:rsidR="006A09EE" w:rsidRDefault="006A09EE" w:rsidP="006A09EE">
      <w:pPr>
        <w:spacing w:after="0" w:line="360" w:lineRule="auto"/>
        <w:ind w:firstLine="425"/>
        <w:jc w:val="both"/>
        <w:rPr>
          <w:rFonts w:eastAsia="Times New Roman"/>
          <w:bCs/>
          <w:szCs w:val="20"/>
          <w:lang w:eastAsia="cs-CZ"/>
        </w:rPr>
      </w:pPr>
      <w:r>
        <w:rPr>
          <w:rFonts w:eastAsia="Times New Roman"/>
          <w:bCs/>
          <w:szCs w:val="20"/>
          <w:lang w:eastAsia="cs-CZ"/>
        </w:rPr>
        <w:t xml:space="preserve">Slavík uvádí, že autentický prožitek je základním obsahem psychiky. Jedná se </w:t>
      </w:r>
      <w:r>
        <w:rPr>
          <w:rFonts w:eastAsia="Times New Roman"/>
          <w:bCs/>
          <w:szCs w:val="20"/>
          <w:lang w:eastAsia="cs-CZ"/>
        </w:rPr>
        <w:br/>
        <w:t>o citově zbarvené vnímání momentálního, často dramatického životního okamžiku. Pokud má být prožitek prožitkem, musí se jednat o více či méně uvědomělý duševní obsah.</w:t>
      </w:r>
      <w:r>
        <w:rPr>
          <w:rStyle w:val="FootnoteReference"/>
          <w:rFonts w:eastAsia="Times New Roman"/>
          <w:bCs/>
          <w:szCs w:val="20"/>
          <w:lang w:eastAsia="cs-CZ"/>
        </w:rPr>
        <w:footnoteReference w:id="18"/>
      </w:r>
    </w:p>
    <w:p w14:paraId="7BC65726" w14:textId="77777777" w:rsidR="006A09EE" w:rsidRDefault="006A09EE" w:rsidP="006A09EE">
      <w:pPr>
        <w:spacing w:after="0" w:line="360" w:lineRule="auto"/>
        <w:ind w:firstLine="425"/>
        <w:jc w:val="both"/>
        <w:rPr>
          <w:rFonts w:eastAsia="Times New Roman"/>
          <w:bCs/>
          <w:szCs w:val="20"/>
          <w:lang w:eastAsia="cs-CZ"/>
        </w:rPr>
      </w:pPr>
      <w:proofErr w:type="spellStart"/>
      <w:r>
        <w:rPr>
          <w:rFonts w:eastAsia="Times New Roman"/>
          <w:bCs/>
          <w:szCs w:val="20"/>
          <w:lang w:eastAsia="cs-CZ"/>
        </w:rPr>
        <w:t>Nakonečný</w:t>
      </w:r>
      <w:proofErr w:type="spellEnd"/>
      <w:r>
        <w:rPr>
          <w:rFonts w:eastAsia="Times New Roman"/>
          <w:bCs/>
          <w:szCs w:val="20"/>
          <w:lang w:eastAsia="cs-CZ"/>
        </w:rPr>
        <w:t xml:space="preserve"> podotýká, že prožívání zahrnuje všechny psychické jevy, které se odehrávají ve vědomí i podvědomí. Prožívání obsahuje stav mysli, organismu i vnější svět. Dále uvádí, že existuje prožívání nevědomé. Vždy jde o individuální proces, který je ovlivněn vlohami, podmínkami prostředí, kde je prožívání uskutečňováno.</w:t>
      </w:r>
      <w:r>
        <w:rPr>
          <w:rStyle w:val="FootnoteReference"/>
          <w:rFonts w:eastAsia="Times New Roman"/>
          <w:bCs/>
          <w:szCs w:val="20"/>
          <w:lang w:eastAsia="cs-CZ"/>
        </w:rPr>
        <w:footnoteReference w:id="19"/>
      </w:r>
    </w:p>
    <w:p w14:paraId="030A3735" w14:textId="77777777" w:rsidR="006A09EE" w:rsidRDefault="006A09EE" w:rsidP="006A09EE">
      <w:pPr>
        <w:spacing w:after="0" w:line="360" w:lineRule="auto"/>
        <w:ind w:firstLine="425"/>
        <w:jc w:val="both"/>
        <w:rPr>
          <w:rFonts w:eastAsia="Times New Roman"/>
          <w:bCs/>
          <w:szCs w:val="20"/>
          <w:lang w:eastAsia="cs-CZ"/>
        </w:rPr>
      </w:pPr>
      <w:r>
        <w:rPr>
          <w:rFonts w:eastAsia="Times New Roman"/>
          <w:bCs/>
          <w:szCs w:val="20"/>
          <w:lang w:eastAsia="cs-CZ"/>
        </w:rPr>
        <w:t>Smékal uvádí, že 80 až 90 % prožívání a jednání individua probíhá bez účasti vědomí, automaticky. Pouze z 10 až 20 % vstupuje do prostoru motivace, a to ve chvíli, kdy naše prožívání nebo obsah vědomí narazí na překážku, bolest, nepochopitelnost nebo vyžaduje zaujetí našeho stanoviska. Jedná se o situaci, kdy jsme vyhozeni z naší automatičnosti.</w:t>
      </w:r>
      <w:r>
        <w:rPr>
          <w:rStyle w:val="FootnoteReference"/>
          <w:rFonts w:eastAsia="Times New Roman"/>
          <w:bCs/>
          <w:szCs w:val="20"/>
          <w:lang w:eastAsia="cs-CZ"/>
        </w:rPr>
        <w:footnoteReference w:id="20"/>
      </w:r>
    </w:p>
    <w:p w14:paraId="39F49D08" w14:textId="77777777" w:rsidR="006A09EE" w:rsidRDefault="006A09EE" w:rsidP="006A09EE">
      <w:pPr>
        <w:spacing w:after="0" w:line="360" w:lineRule="auto"/>
        <w:ind w:firstLine="425"/>
        <w:jc w:val="both"/>
        <w:rPr>
          <w:rFonts w:eastAsia="Times New Roman"/>
          <w:bCs/>
          <w:szCs w:val="20"/>
          <w:lang w:eastAsia="cs-CZ"/>
        </w:rPr>
      </w:pPr>
      <w:proofErr w:type="spellStart"/>
      <w:r>
        <w:rPr>
          <w:rFonts w:eastAsia="Times New Roman"/>
          <w:bCs/>
          <w:szCs w:val="20"/>
          <w:lang w:eastAsia="cs-CZ"/>
        </w:rPr>
        <w:t>Hegenbartem</w:t>
      </w:r>
      <w:proofErr w:type="spellEnd"/>
      <w:r>
        <w:rPr>
          <w:rFonts w:eastAsia="Times New Roman"/>
          <w:bCs/>
          <w:szCs w:val="20"/>
          <w:lang w:eastAsia="cs-CZ"/>
        </w:rPr>
        <w:t xml:space="preserve"> vymezil prožitek jako existenciálně významnou zkušenost, která je významná pro jedince jako celek. Jev nebo jsoucno začíná být prožitkem až tehdy, když překročí práh mezi neosobním es-řádem a osobním </w:t>
      </w:r>
      <w:proofErr w:type="spellStart"/>
      <w:r>
        <w:rPr>
          <w:rFonts w:eastAsia="Times New Roman"/>
          <w:bCs/>
          <w:szCs w:val="20"/>
          <w:lang w:eastAsia="cs-CZ"/>
        </w:rPr>
        <w:t>ich</w:t>
      </w:r>
      <w:proofErr w:type="spellEnd"/>
      <w:r>
        <w:rPr>
          <w:rFonts w:eastAsia="Times New Roman"/>
          <w:bCs/>
          <w:szCs w:val="20"/>
          <w:lang w:eastAsia="cs-CZ"/>
        </w:rPr>
        <w:t>-řádem.</w:t>
      </w:r>
      <w:r>
        <w:rPr>
          <w:rStyle w:val="FootnoteReference"/>
          <w:rFonts w:eastAsia="Times New Roman"/>
          <w:bCs/>
          <w:szCs w:val="20"/>
          <w:lang w:eastAsia="cs-CZ"/>
        </w:rPr>
        <w:footnoteReference w:id="21"/>
      </w:r>
    </w:p>
    <w:p w14:paraId="78391F43" w14:textId="77777777" w:rsidR="006A09EE" w:rsidRDefault="006A09EE" w:rsidP="006A09EE">
      <w:pPr>
        <w:spacing w:before="120" w:after="0" w:line="360" w:lineRule="auto"/>
        <w:ind w:firstLine="425"/>
        <w:jc w:val="both"/>
        <w:rPr>
          <w:lang w:eastAsia="cs-CZ"/>
        </w:rPr>
      </w:pPr>
      <w:proofErr w:type="spellStart"/>
      <w:r>
        <w:rPr>
          <w:lang w:eastAsia="cs-CZ"/>
        </w:rPr>
        <w:t>Arrivé</w:t>
      </w:r>
      <w:proofErr w:type="spellEnd"/>
      <w:r>
        <w:rPr>
          <w:lang w:eastAsia="cs-CZ"/>
        </w:rPr>
        <w:t xml:space="preserve"> dává prožitek do vztahu s emocemi, kdy prožitek vnímá jako odraz kvality našeho vztahu ke světu. Z toho vyvozuje vzájemné prolínání vnitřního a vnějšího světa. Emoci považuje za první a spontánní projev ke světu.</w:t>
      </w:r>
    </w:p>
    <w:p w14:paraId="427138A3" w14:textId="77777777" w:rsidR="006A09EE" w:rsidRDefault="006A09EE" w:rsidP="006A09EE">
      <w:pPr>
        <w:spacing w:before="120" w:after="0" w:line="360" w:lineRule="auto"/>
        <w:ind w:firstLine="425"/>
        <w:jc w:val="both"/>
        <w:rPr>
          <w:lang w:eastAsia="cs-CZ"/>
        </w:rPr>
      </w:pPr>
      <w:proofErr w:type="spellStart"/>
      <w:r>
        <w:rPr>
          <w:lang w:eastAsia="cs-CZ"/>
        </w:rPr>
        <w:t>Kircher</w:t>
      </w:r>
      <w:proofErr w:type="spellEnd"/>
      <w:r>
        <w:rPr>
          <w:lang w:eastAsia="cs-CZ"/>
        </w:rPr>
        <w:t xml:space="preserve"> vnímá prožívání jako vnitřní dimenzi psychiky, která směřuje k seberealizaci, proces vytvářející smysl.</w:t>
      </w:r>
      <w:r>
        <w:rPr>
          <w:rStyle w:val="FootnoteReference"/>
          <w:lang w:eastAsia="cs-CZ"/>
        </w:rPr>
        <w:footnoteReference w:id="22"/>
      </w:r>
      <w:r>
        <w:rPr>
          <w:lang w:eastAsia="cs-CZ"/>
        </w:rPr>
        <w:t xml:space="preserve"> </w:t>
      </w:r>
    </w:p>
    <w:p w14:paraId="0C96A341" w14:textId="77777777" w:rsidR="006A09EE" w:rsidRPr="00AB7455" w:rsidRDefault="006A09EE" w:rsidP="006A09EE">
      <w:pPr>
        <w:spacing w:before="120" w:after="0" w:line="360" w:lineRule="auto"/>
        <w:ind w:firstLine="425"/>
        <w:jc w:val="both"/>
        <w:rPr>
          <w:rFonts w:eastAsia="Times New Roman"/>
          <w:bCs/>
          <w:szCs w:val="20"/>
          <w:lang w:eastAsia="cs-CZ"/>
        </w:rPr>
      </w:pPr>
      <w:r>
        <w:rPr>
          <w:lang w:eastAsia="cs-CZ"/>
        </w:rPr>
        <w:lastRenderedPageBreak/>
        <w:t xml:space="preserve">Slavík uvádí: </w:t>
      </w:r>
      <w:r w:rsidRPr="004E4A18">
        <w:rPr>
          <w:i/>
          <w:lang w:eastAsia="cs-CZ"/>
        </w:rPr>
        <w:t>„</w:t>
      </w:r>
      <w:r w:rsidRPr="008E2520">
        <w:rPr>
          <w:rFonts w:eastAsia="Times New Roman"/>
          <w:bCs/>
          <w:i/>
          <w:szCs w:val="20"/>
          <w:lang w:eastAsia="cs-CZ"/>
        </w:rPr>
        <w:t>Důležité je zdůraznit, že prožitek a prožívání jsou přísně individuální a jsou těžko sdělitelné.</w:t>
      </w:r>
      <w:r w:rsidRPr="004E4A18">
        <w:rPr>
          <w:i/>
          <w:lang w:eastAsia="cs-CZ"/>
        </w:rPr>
        <w:t>“</w:t>
      </w:r>
      <w:r>
        <w:rPr>
          <w:rStyle w:val="FootnoteReference"/>
          <w:rFonts w:eastAsia="Times New Roman"/>
          <w:bCs/>
          <w:i/>
          <w:szCs w:val="20"/>
          <w:lang w:eastAsia="cs-CZ"/>
        </w:rPr>
        <w:footnoteReference w:id="23"/>
      </w:r>
      <w:r>
        <w:rPr>
          <w:lang w:eastAsia="cs-CZ"/>
        </w:rPr>
        <w:t xml:space="preserve"> </w:t>
      </w:r>
    </w:p>
    <w:p w14:paraId="0A01A685" w14:textId="77777777" w:rsidR="006A09EE" w:rsidRDefault="006A09EE" w:rsidP="006A09EE">
      <w:pPr>
        <w:spacing w:before="120" w:after="0" w:line="360" w:lineRule="auto"/>
        <w:ind w:firstLine="425"/>
        <w:jc w:val="both"/>
        <w:rPr>
          <w:rFonts w:eastAsia="Times New Roman"/>
          <w:bCs/>
          <w:szCs w:val="20"/>
          <w:lang w:eastAsia="cs-CZ"/>
        </w:rPr>
      </w:pPr>
      <w:r>
        <w:rPr>
          <w:rFonts w:eastAsia="Times New Roman"/>
          <w:bCs/>
          <w:szCs w:val="20"/>
          <w:lang w:eastAsia="cs-CZ"/>
        </w:rPr>
        <w:t>Foxová upozorňuje, že připisování významu prožitku je složité zejména proto, že prožitek s sebou nese vždy sociální i politický kontext. Zároveň věří, že pokud se snažíme objasnit to, proč určité prožitky vedly k určitým výstupům, např. kooperaci, důvěře a ne např. k nedůvěře, podezřívání či soutěžení, má prožitek možnost interpretovat skutečnost a svým způsobem interpretaci zároveň vyžaduje.</w:t>
      </w:r>
      <w:r>
        <w:rPr>
          <w:rStyle w:val="FootnoteReference"/>
          <w:rFonts w:eastAsia="Times New Roman"/>
          <w:bCs/>
          <w:szCs w:val="20"/>
          <w:lang w:eastAsia="cs-CZ"/>
        </w:rPr>
        <w:footnoteReference w:id="24"/>
      </w:r>
    </w:p>
    <w:p w14:paraId="7C5DEEBD" w14:textId="77777777" w:rsidR="006A09EE" w:rsidRPr="00546273" w:rsidRDefault="006A09EE" w:rsidP="006A09EE">
      <w:pPr>
        <w:spacing w:before="120" w:after="0" w:line="360" w:lineRule="auto"/>
        <w:ind w:firstLine="425"/>
        <w:jc w:val="both"/>
        <w:rPr>
          <w:rFonts w:eastAsia="Times New Roman"/>
          <w:bCs/>
          <w:szCs w:val="20"/>
          <w:lang w:eastAsia="cs-CZ"/>
        </w:rPr>
      </w:pPr>
      <w:r>
        <w:rPr>
          <w:rFonts w:eastAsia="Times New Roman"/>
          <w:bCs/>
          <w:szCs w:val="20"/>
          <w:lang w:eastAsia="cs-CZ"/>
        </w:rPr>
        <w:t>Ztotožníme se s většinou autorů, kdy považujeme za důležité to, že prožitek je individuální, uvědomělou záležitostí, těžko sdělitelnou, přičemž zážitek má silnou spojitost se situací, ve které vznikl a vytváří v nás emoce. Optimálnost situace a její vhodné nastolení řeší právě zážitková pedagogika svými programy, které spojuje dramatičnost a které nabízejí dobrodružství, které přináší prožitek. Takový prožitek lze interpretovat, přičemž interpretaci považujeme za důležitou pro maximální vytěžení z prožitého. Takový prožitek nese určité znaky, které výstižně popsal Jirásek.</w:t>
      </w:r>
    </w:p>
    <w:p w14:paraId="3A9CD23B" w14:textId="77777777" w:rsidR="006A09EE" w:rsidRPr="00F21056" w:rsidRDefault="006A09EE" w:rsidP="006A09EE">
      <w:pPr>
        <w:spacing w:before="120" w:after="0" w:line="360" w:lineRule="auto"/>
        <w:ind w:firstLine="425"/>
        <w:jc w:val="both"/>
        <w:rPr>
          <w:rFonts w:eastAsia="Times New Roman"/>
          <w:bCs/>
          <w:i/>
          <w:szCs w:val="20"/>
          <w:lang w:eastAsia="cs-CZ"/>
        </w:rPr>
      </w:pPr>
      <w:r w:rsidRPr="00F21056">
        <w:rPr>
          <w:rFonts w:eastAsia="Times New Roman"/>
          <w:bCs/>
          <w:i/>
          <w:szCs w:val="20"/>
          <w:lang w:eastAsia="cs-CZ"/>
        </w:rPr>
        <w:t>Znaky prožitku</w:t>
      </w:r>
      <w:r>
        <w:rPr>
          <w:rFonts w:eastAsia="Times New Roman"/>
          <w:bCs/>
          <w:i/>
          <w:szCs w:val="20"/>
          <w:lang w:eastAsia="cs-CZ"/>
        </w:rPr>
        <w:t xml:space="preserve"> dle Jiráska</w:t>
      </w:r>
      <w:r w:rsidRPr="00F21056">
        <w:rPr>
          <w:rFonts w:eastAsia="Times New Roman"/>
          <w:bCs/>
          <w:i/>
          <w:szCs w:val="20"/>
          <w:lang w:eastAsia="cs-CZ"/>
        </w:rPr>
        <w:t xml:space="preserve">: </w:t>
      </w:r>
    </w:p>
    <w:p w14:paraId="2D39E7CB" w14:textId="31BAA20D" w:rsidR="006A09EE" w:rsidRPr="00F21056" w:rsidRDefault="006A09EE" w:rsidP="006A09EE">
      <w:pPr>
        <w:numPr>
          <w:ilvl w:val="0"/>
          <w:numId w:val="2"/>
        </w:numPr>
        <w:spacing w:before="120" w:after="0" w:line="360" w:lineRule="auto"/>
        <w:jc w:val="both"/>
        <w:rPr>
          <w:rFonts w:eastAsia="Times New Roman"/>
          <w:bCs/>
          <w:szCs w:val="20"/>
          <w:lang w:eastAsia="cs-CZ"/>
        </w:rPr>
      </w:pPr>
      <w:r w:rsidRPr="00F21056">
        <w:rPr>
          <w:rFonts w:eastAsia="Times New Roman"/>
          <w:bCs/>
          <w:i/>
          <w:szCs w:val="20"/>
          <w:lang w:eastAsia="cs-CZ"/>
        </w:rPr>
        <w:t>Nenahraditelnost</w:t>
      </w:r>
      <w:r w:rsidRPr="00F21056">
        <w:rPr>
          <w:rFonts w:eastAsia="Times New Roman"/>
          <w:bCs/>
          <w:szCs w:val="20"/>
          <w:lang w:eastAsia="cs-CZ"/>
        </w:rPr>
        <w:t xml:space="preserve"> – zaměření na jedinou, jedinečnou událost, která je prostorově i</w:t>
      </w:r>
      <w:r>
        <w:rPr>
          <w:rFonts w:eastAsia="Times New Roman"/>
          <w:bCs/>
          <w:szCs w:val="20"/>
          <w:lang w:eastAsia="cs-CZ"/>
        </w:rPr>
        <w:t> </w:t>
      </w:r>
      <w:r w:rsidRPr="00F21056">
        <w:rPr>
          <w:rFonts w:eastAsia="Times New Roman"/>
          <w:bCs/>
          <w:szCs w:val="20"/>
          <w:lang w:eastAsia="cs-CZ"/>
        </w:rPr>
        <w:t xml:space="preserve">časově ohraničena. </w:t>
      </w:r>
    </w:p>
    <w:p w14:paraId="217E1FBA" w14:textId="77777777" w:rsidR="006A09EE" w:rsidRPr="00F21056" w:rsidRDefault="006A09EE" w:rsidP="006A09EE">
      <w:pPr>
        <w:numPr>
          <w:ilvl w:val="0"/>
          <w:numId w:val="2"/>
        </w:numPr>
        <w:spacing w:before="120" w:after="0" w:line="360" w:lineRule="auto"/>
        <w:jc w:val="both"/>
        <w:rPr>
          <w:rFonts w:eastAsia="Times New Roman"/>
          <w:bCs/>
          <w:szCs w:val="20"/>
          <w:lang w:eastAsia="cs-CZ"/>
        </w:rPr>
      </w:pPr>
      <w:r w:rsidRPr="00F21056">
        <w:rPr>
          <w:rFonts w:eastAsia="Times New Roman"/>
          <w:bCs/>
          <w:i/>
          <w:szCs w:val="20"/>
          <w:lang w:eastAsia="cs-CZ"/>
        </w:rPr>
        <w:t>Jedin</w:t>
      </w:r>
      <w:r>
        <w:rPr>
          <w:rFonts w:eastAsia="Times New Roman"/>
          <w:bCs/>
          <w:i/>
          <w:szCs w:val="20"/>
          <w:lang w:eastAsia="cs-CZ"/>
        </w:rPr>
        <w:t>eč</w:t>
      </w:r>
      <w:r w:rsidRPr="00F21056">
        <w:rPr>
          <w:rFonts w:eastAsia="Times New Roman"/>
          <w:bCs/>
          <w:i/>
          <w:szCs w:val="20"/>
          <w:lang w:eastAsia="cs-CZ"/>
        </w:rPr>
        <w:t>nost</w:t>
      </w:r>
      <w:r w:rsidRPr="00F21056">
        <w:rPr>
          <w:rFonts w:eastAsia="Times New Roman"/>
          <w:bCs/>
          <w:szCs w:val="20"/>
          <w:lang w:eastAsia="cs-CZ"/>
        </w:rPr>
        <w:t xml:space="preserve"> – jeden konkrétní prožitek nelze zaměnit za jiný, nelze nahradit prožitou událost za jinou s tím samým vlivem v nás. </w:t>
      </w:r>
    </w:p>
    <w:p w14:paraId="7E93F942" w14:textId="538F03C3" w:rsidR="006A09EE" w:rsidRPr="00F21056" w:rsidRDefault="006A09EE" w:rsidP="006A09EE">
      <w:pPr>
        <w:numPr>
          <w:ilvl w:val="0"/>
          <w:numId w:val="2"/>
        </w:numPr>
        <w:spacing w:before="120" w:after="0" w:line="360" w:lineRule="auto"/>
        <w:jc w:val="both"/>
        <w:rPr>
          <w:rFonts w:eastAsia="Times New Roman"/>
          <w:bCs/>
          <w:szCs w:val="20"/>
          <w:lang w:eastAsia="cs-CZ"/>
        </w:rPr>
      </w:pPr>
      <w:r w:rsidRPr="00F21056">
        <w:rPr>
          <w:rFonts w:eastAsia="Times New Roman"/>
          <w:bCs/>
          <w:i/>
          <w:szCs w:val="20"/>
          <w:lang w:eastAsia="cs-CZ"/>
        </w:rPr>
        <w:t>Individuálnost</w:t>
      </w:r>
      <w:r w:rsidRPr="00F21056">
        <w:rPr>
          <w:rFonts w:eastAsia="Times New Roman"/>
          <w:bCs/>
          <w:szCs w:val="20"/>
          <w:lang w:eastAsia="cs-CZ"/>
        </w:rPr>
        <w:t xml:space="preserve"> – jeden a týž zážitek každý prožívá jinak, a to podle osobnosti a</w:t>
      </w:r>
      <w:r>
        <w:rPr>
          <w:rFonts w:eastAsia="Times New Roman"/>
          <w:bCs/>
          <w:szCs w:val="20"/>
          <w:lang w:eastAsia="cs-CZ"/>
        </w:rPr>
        <w:t> </w:t>
      </w:r>
      <w:r w:rsidRPr="00F21056">
        <w:rPr>
          <w:rFonts w:eastAsia="Times New Roman"/>
          <w:bCs/>
          <w:szCs w:val="20"/>
          <w:lang w:eastAsia="cs-CZ"/>
        </w:rPr>
        <w:t xml:space="preserve">jejích jednotlivých složek a také dřívějších zkušeností. </w:t>
      </w:r>
    </w:p>
    <w:p w14:paraId="0DCE5F40" w14:textId="77777777" w:rsidR="006A09EE" w:rsidRPr="00F21056" w:rsidRDefault="006A09EE" w:rsidP="006A09EE">
      <w:pPr>
        <w:numPr>
          <w:ilvl w:val="0"/>
          <w:numId w:val="2"/>
        </w:numPr>
        <w:spacing w:before="120" w:after="0" w:line="360" w:lineRule="auto"/>
        <w:jc w:val="both"/>
        <w:rPr>
          <w:rFonts w:eastAsia="Times New Roman"/>
          <w:bCs/>
          <w:szCs w:val="20"/>
          <w:lang w:eastAsia="cs-CZ"/>
        </w:rPr>
      </w:pPr>
      <w:r w:rsidRPr="00F21056">
        <w:rPr>
          <w:rFonts w:eastAsia="Times New Roman"/>
          <w:bCs/>
          <w:i/>
          <w:szCs w:val="20"/>
          <w:lang w:eastAsia="cs-CZ"/>
        </w:rPr>
        <w:t>Intencionálnost</w:t>
      </w:r>
      <w:r w:rsidRPr="00F21056">
        <w:rPr>
          <w:rFonts w:eastAsia="Times New Roman"/>
          <w:bCs/>
          <w:szCs w:val="20"/>
          <w:lang w:eastAsia="cs-CZ"/>
        </w:rPr>
        <w:t xml:space="preserve"> – proži</w:t>
      </w:r>
      <w:r>
        <w:rPr>
          <w:rFonts w:eastAsia="Times New Roman"/>
          <w:bCs/>
          <w:szCs w:val="20"/>
          <w:lang w:eastAsia="cs-CZ"/>
        </w:rPr>
        <w:t>t</w:t>
      </w:r>
      <w:r w:rsidRPr="00F21056">
        <w:rPr>
          <w:rFonts w:eastAsia="Times New Roman"/>
          <w:bCs/>
          <w:szCs w:val="20"/>
          <w:lang w:eastAsia="cs-CZ"/>
        </w:rPr>
        <w:t xml:space="preserve">ek nelze oddělit od obsahu. Prožitá událost je plně vázána na prožívajícího jedince. </w:t>
      </w:r>
    </w:p>
    <w:p w14:paraId="4128E0E8" w14:textId="2625C3AD" w:rsidR="006A09EE" w:rsidRDefault="006A09EE" w:rsidP="006A09EE">
      <w:pPr>
        <w:numPr>
          <w:ilvl w:val="0"/>
          <w:numId w:val="2"/>
        </w:numPr>
        <w:spacing w:before="120" w:after="0" w:line="360" w:lineRule="auto"/>
        <w:jc w:val="both"/>
        <w:rPr>
          <w:rFonts w:eastAsia="Times New Roman"/>
          <w:bCs/>
          <w:szCs w:val="20"/>
          <w:lang w:eastAsia="cs-CZ"/>
        </w:rPr>
      </w:pPr>
      <w:r w:rsidRPr="00F21056">
        <w:rPr>
          <w:rFonts w:eastAsia="Times New Roman"/>
          <w:bCs/>
          <w:i/>
          <w:szCs w:val="20"/>
          <w:lang w:eastAsia="cs-CZ"/>
        </w:rPr>
        <w:t>Nepřenositelnost</w:t>
      </w:r>
      <w:r w:rsidRPr="00F21056">
        <w:rPr>
          <w:rFonts w:eastAsia="Times New Roman"/>
          <w:bCs/>
          <w:szCs w:val="20"/>
          <w:lang w:eastAsia="cs-CZ"/>
        </w:rPr>
        <w:t xml:space="preserve"> – jeden jedinec nemůže přenést prožitek na jiného. Pokud jej chce někdo předat, jde to, ale s tím omezením, že dojde k jeho maximálnímu zploštění a</w:t>
      </w:r>
      <w:r>
        <w:rPr>
          <w:rFonts w:eastAsia="Times New Roman"/>
          <w:bCs/>
          <w:szCs w:val="20"/>
          <w:lang w:eastAsia="cs-CZ"/>
        </w:rPr>
        <w:t> </w:t>
      </w:r>
      <w:r w:rsidRPr="00F21056">
        <w:rPr>
          <w:rFonts w:eastAsia="Times New Roman"/>
          <w:bCs/>
          <w:szCs w:val="20"/>
          <w:lang w:eastAsia="cs-CZ"/>
        </w:rPr>
        <w:t>ochuzení. Ani největší snaha o empatii nezpůsobí, že ten, jemuž je zážitek zprostředkován</w:t>
      </w:r>
      <w:r>
        <w:rPr>
          <w:rFonts w:eastAsia="Times New Roman"/>
          <w:bCs/>
          <w:szCs w:val="20"/>
          <w:lang w:eastAsia="cs-CZ"/>
        </w:rPr>
        <w:t>,</w:t>
      </w:r>
      <w:r w:rsidRPr="00F21056">
        <w:rPr>
          <w:rFonts w:eastAsia="Times New Roman"/>
          <w:bCs/>
          <w:szCs w:val="20"/>
          <w:lang w:eastAsia="cs-CZ"/>
        </w:rPr>
        <w:t xml:space="preserve"> </w:t>
      </w:r>
      <w:r>
        <w:rPr>
          <w:rFonts w:eastAsia="Times New Roman"/>
          <w:bCs/>
          <w:szCs w:val="20"/>
          <w:lang w:eastAsia="cs-CZ"/>
        </w:rPr>
        <w:t>jej bude považovat za vlastní</w:t>
      </w:r>
      <w:r w:rsidRPr="00F21056">
        <w:rPr>
          <w:rFonts w:eastAsia="Times New Roman"/>
          <w:bCs/>
          <w:szCs w:val="20"/>
          <w:lang w:eastAsia="cs-CZ"/>
        </w:rPr>
        <w:t>. Přenesení prožitku druhému pomocí sluchu či vizuálním vnímáním nemůže nahradit zapojení všech složek osobnosti jako u toho, u koho prožitek proběhl.</w:t>
      </w:r>
    </w:p>
    <w:p w14:paraId="58490922" w14:textId="77777777" w:rsidR="006A09EE" w:rsidRPr="00546273" w:rsidRDefault="006A09EE" w:rsidP="006A09EE">
      <w:pPr>
        <w:numPr>
          <w:ilvl w:val="0"/>
          <w:numId w:val="2"/>
        </w:numPr>
        <w:spacing w:before="120" w:after="0" w:line="360" w:lineRule="auto"/>
        <w:jc w:val="both"/>
        <w:rPr>
          <w:rFonts w:eastAsia="Times New Roman"/>
          <w:bCs/>
          <w:szCs w:val="20"/>
          <w:lang w:eastAsia="cs-CZ"/>
        </w:rPr>
      </w:pPr>
      <w:r w:rsidRPr="0092329C">
        <w:rPr>
          <w:rFonts w:eastAsia="Times New Roman"/>
          <w:bCs/>
          <w:i/>
          <w:szCs w:val="20"/>
          <w:lang w:eastAsia="cs-CZ"/>
        </w:rPr>
        <w:lastRenderedPageBreak/>
        <w:t>Komplexnost</w:t>
      </w:r>
      <w:r w:rsidRPr="0092329C">
        <w:rPr>
          <w:rFonts w:eastAsia="Times New Roman"/>
          <w:b/>
          <w:bCs/>
          <w:szCs w:val="20"/>
          <w:lang w:eastAsia="cs-CZ"/>
        </w:rPr>
        <w:t xml:space="preserve"> </w:t>
      </w:r>
      <w:r w:rsidRPr="0092329C">
        <w:rPr>
          <w:rFonts w:eastAsia="Times New Roman"/>
          <w:bCs/>
          <w:szCs w:val="20"/>
          <w:lang w:eastAsia="cs-CZ"/>
        </w:rPr>
        <w:t>– prožitek nelze zploštit pouze na racionální č emocionální zaujetí. Zapojení duševní i tělesné schránky je základem pro získání silného prožitku.</w:t>
      </w:r>
      <w:r>
        <w:rPr>
          <w:rStyle w:val="FootnoteReference"/>
          <w:rFonts w:eastAsia="Times New Roman"/>
          <w:bCs/>
          <w:szCs w:val="20"/>
          <w:lang w:eastAsia="cs-CZ"/>
        </w:rPr>
        <w:footnoteReference w:id="25"/>
      </w:r>
    </w:p>
    <w:p w14:paraId="04F049ED" w14:textId="77777777" w:rsidR="006A09EE" w:rsidRDefault="006A09EE" w:rsidP="006A09EE">
      <w:pPr>
        <w:spacing w:after="0" w:line="360" w:lineRule="auto"/>
        <w:ind w:firstLine="425"/>
        <w:jc w:val="both"/>
        <w:rPr>
          <w:rFonts w:eastAsia="Times New Roman"/>
          <w:bCs/>
          <w:szCs w:val="20"/>
          <w:lang w:eastAsia="cs-CZ"/>
        </w:rPr>
      </w:pPr>
      <w:r>
        <w:rPr>
          <w:rFonts w:eastAsia="Times New Roman"/>
          <w:bCs/>
          <w:szCs w:val="20"/>
          <w:lang w:eastAsia="cs-CZ"/>
        </w:rPr>
        <w:t>S prožitkem jako neuvědomělým jevem nebudeme pracovat. Možnost označit za prožitek i neuvědomělý jev nemusíme považovat za nesprávný. Nicméně se domnívám, že práce s tímto druhem prožitku patří spíše do oblasti terapie hlubinného směru jako je např. psychoanalýza, kdy se tyto prožitky snažíme vyvolat a znovu je prožít. Pro tento druh práce je důležitý individuální přístup a také psychoterapeutický či terapeutický pracovník. Naplnit tato kritéria v rámci táborů pro děti a mládež není z personálních ani časových důvodů možné. Naopak, co je pro nás důležité a podstatné je práce ve skupině a práce s prožitky, které vyvolala podobná situace u všech účastníků, a rozbor těchto prožitků před ostatními členy skupiny.</w:t>
      </w:r>
    </w:p>
    <w:p w14:paraId="1150C425" w14:textId="77777777" w:rsidR="006A09EE" w:rsidRPr="00FC1D43" w:rsidRDefault="006A09EE" w:rsidP="006A09EE">
      <w:pPr>
        <w:pStyle w:val="Heading2"/>
      </w:pPr>
      <w:bookmarkStart w:id="9" w:name="_Toc477164477"/>
      <w:bookmarkStart w:id="10" w:name="_Toc477164626"/>
      <w:bookmarkStart w:id="11" w:name="_Toc478336283"/>
      <w:bookmarkStart w:id="12" w:name="_Toc478500560"/>
      <w:bookmarkStart w:id="13" w:name="_Toc478557388"/>
      <w:bookmarkStart w:id="14" w:name="_Toc478634196"/>
      <w:bookmarkStart w:id="15" w:name="_Toc478636355"/>
      <w:bookmarkStart w:id="16" w:name="_Toc478649026"/>
      <w:bookmarkStart w:id="17" w:name="_Toc450127694"/>
      <w:r w:rsidRPr="00FC1D43">
        <w:t>Zá</w:t>
      </w:r>
      <w:r w:rsidRPr="00BD3FD2">
        <w:t>ž</w:t>
      </w:r>
      <w:r w:rsidRPr="00FC1D43">
        <w:t>itek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2817803" w14:textId="77777777" w:rsidR="006A09EE" w:rsidRPr="0008708A" w:rsidRDefault="006A09EE" w:rsidP="006A09EE">
      <w:pPr>
        <w:spacing w:before="120" w:after="0" w:line="360" w:lineRule="auto"/>
        <w:jc w:val="both"/>
        <w:rPr>
          <w:rFonts w:eastAsia="Times New Roman"/>
          <w:bCs/>
          <w:szCs w:val="20"/>
          <w:lang w:eastAsia="cs-CZ"/>
        </w:rPr>
      </w:pPr>
      <w:r w:rsidRPr="00F21056">
        <w:rPr>
          <w:rFonts w:eastAsia="Times New Roman"/>
          <w:bCs/>
          <w:szCs w:val="20"/>
          <w:lang w:eastAsia="cs-CZ"/>
        </w:rPr>
        <w:t xml:space="preserve">Tím, že zážitek zapojuje více složek, od vůle, smyslů až po fantazii, je v naší paměti uchována významná stopa, a to na trvalejším místě než na tom, kde se ukládá to, co pouze slyšíme, </w:t>
      </w:r>
      <w:r w:rsidRPr="00B07189">
        <w:rPr>
          <w:lang w:eastAsia="cs-CZ"/>
        </w:rPr>
        <w:t>čteme nebo vidíme.</w:t>
      </w:r>
      <w:r>
        <w:rPr>
          <w:rStyle w:val="FootnoteReference"/>
          <w:rFonts w:eastAsia="Times New Roman"/>
          <w:bCs/>
          <w:szCs w:val="20"/>
          <w:lang w:eastAsia="cs-CZ"/>
        </w:rPr>
        <w:footnoteReference w:id="26"/>
      </w:r>
      <w:r w:rsidRPr="00E8179E">
        <w:rPr>
          <w:rFonts w:eastAsia="Times New Roman"/>
          <w:bCs/>
          <w:szCs w:val="20"/>
          <w:lang w:eastAsia="cs-CZ"/>
        </w:rPr>
        <w:t xml:space="preserve"> </w:t>
      </w:r>
    </w:p>
    <w:p w14:paraId="1BE5EA40" w14:textId="0A4705BC" w:rsidR="006A09EE" w:rsidRPr="00F21056" w:rsidRDefault="006A09EE" w:rsidP="006A09EE">
      <w:pPr>
        <w:spacing w:before="120" w:after="0" w:line="360" w:lineRule="auto"/>
        <w:ind w:firstLine="425"/>
        <w:jc w:val="both"/>
        <w:rPr>
          <w:rFonts w:eastAsia="Times New Roman"/>
          <w:bCs/>
          <w:szCs w:val="20"/>
          <w:lang w:eastAsia="cs-CZ"/>
        </w:rPr>
      </w:pPr>
      <w:r w:rsidRPr="00F21056">
        <w:rPr>
          <w:rFonts w:eastAsia="Times New Roman"/>
          <w:bCs/>
          <w:szCs w:val="20"/>
          <w:lang w:eastAsia="cs-CZ"/>
        </w:rPr>
        <w:t>Využívání zážitku v pedagogice samozřejmě není objevením něčeho nového. Již Jan Amos Komenský koncepcí škola hrou usiloval o to, aby příjemný prožitek ze hry byl upřednostňován před suchým a nezáživným zážitkem. Právě tímto se Komenský lišil od škol, které vážně a</w:t>
      </w:r>
      <w:r>
        <w:rPr>
          <w:rFonts w:eastAsia="Times New Roman"/>
          <w:bCs/>
          <w:szCs w:val="20"/>
          <w:lang w:eastAsia="cs-CZ"/>
        </w:rPr>
        <w:t> </w:t>
      </w:r>
      <w:r w:rsidRPr="00F21056">
        <w:rPr>
          <w:rFonts w:eastAsia="Times New Roman"/>
          <w:bCs/>
          <w:szCs w:val="20"/>
          <w:lang w:eastAsia="cs-CZ"/>
        </w:rPr>
        <w:t>nezáži</w:t>
      </w:r>
      <w:r>
        <w:rPr>
          <w:rFonts w:eastAsia="Times New Roman"/>
          <w:bCs/>
          <w:szCs w:val="20"/>
          <w:lang w:eastAsia="cs-CZ"/>
        </w:rPr>
        <w:t>vně praktikovaly své vyučování.</w:t>
      </w:r>
      <w:r w:rsidRPr="00622BDC">
        <w:rPr>
          <w:rFonts w:eastAsia="Times New Roman"/>
          <w:bCs/>
          <w:szCs w:val="20"/>
          <w:lang w:eastAsia="cs-CZ"/>
        </w:rPr>
        <w:t xml:space="preserve"> </w:t>
      </w:r>
      <w:r w:rsidRPr="00F21056">
        <w:rPr>
          <w:rFonts w:eastAsia="Times New Roman"/>
          <w:bCs/>
          <w:szCs w:val="20"/>
          <w:lang w:eastAsia="cs-CZ"/>
        </w:rPr>
        <w:t>Zážitková pedagogika, která stojí na smyslovém vnímání</w:t>
      </w:r>
      <w:r>
        <w:rPr>
          <w:rFonts w:eastAsia="Times New Roman"/>
          <w:bCs/>
          <w:szCs w:val="20"/>
          <w:lang w:eastAsia="cs-CZ"/>
        </w:rPr>
        <w:t>,</w:t>
      </w:r>
      <w:r w:rsidRPr="00F21056">
        <w:rPr>
          <w:rFonts w:eastAsia="Times New Roman"/>
          <w:bCs/>
          <w:szCs w:val="20"/>
          <w:lang w:eastAsia="cs-CZ"/>
        </w:rPr>
        <w:t xml:space="preserve"> má samozřejmě vzdálenější kořeny než u Jana Amose Komenského, vždyť už při předávání vědění a poznání v dávnověku se vše dělo naživo. Způsob výuku, kdy děti spořádaně sedí v lavicích a jsou pozorní, nebo alespoň jedno či druhé s větším či menším úspěchem předstírají, se do školy dostalo až později</w:t>
      </w:r>
      <w:r>
        <w:rPr>
          <w:rFonts w:eastAsia="Times New Roman"/>
          <w:bCs/>
          <w:szCs w:val="20"/>
          <w:lang w:eastAsia="cs-CZ"/>
        </w:rPr>
        <w:t xml:space="preserve">.  </w:t>
      </w:r>
    </w:p>
    <w:p w14:paraId="5E5866F3" w14:textId="77777777" w:rsidR="006A09EE" w:rsidRDefault="006A09EE" w:rsidP="006A09EE">
      <w:pPr>
        <w:spacing w:before="120" w:after="0" w:line="360" w:lineRule="auto"/>
        <w:ind w:firstLine="425"/>
        <w:jc w:val="both"/>
        <w:rPr>
          <w:rFonts w:eastAsia="Times New Roman"/>
          <w:bCs/>
          <w:szCs w:val="20"/>
          <w:lang w:eastAsia="cs-CZ"/>
        </w:rPr>
      </w:pPr>
      <w:r w:rsidRPr="00F21056">
        <w:rPr>
          <w:rFonts w:eastAsia="Times New Roman"/>
          <w:bCs/>
          <w:szCs w:val="20"/>
          <w:lang w:eastAsia="cs-CZ"/>
        </w:rPr>
        <w:t xml:space="preserve">Využití zážitku a prožitku </w:t>
      </w:r>
      <w:r>
        <w:rPr>
          <w:rFonts w:eastAsia="Times New Roman"/>
          <w:bCs/>
          <w:szCs w:val="20"/>
          <w:lang w:eastAsia="cs-CZ"/>
        </w:rPr>
        <w:t>zážitkovou pedagogikou</w:t>
      </w:r>
      <w:r w:rsidRPr="00F21056">
        <w:rPr>
          <w:rFonts w:eastAsia="Times New Roman"/>
          <w:bCs/>
          <w:szCs w:val="20"/>
          <w:lang w:eastAsia="cs-CZ"/>
        </w:rPr>
        <w:t xml:space="preserve"> nekončí. Naopak, můžeme říci, že se jedná o něco, co společnosti může přinést užitek mnohem větší. Zážitkem a hrou můžeme uchopit nej</w:t>
      </w:r>
      <w:bookmarkStart w:id="18" w:name="_Toc449877910"/>
      <w:r>
        <w:rPr>
          <w:rFonts w:eastAsia="Times New Roman"/>
          <w:bCs/>
          <w:szCs w:val="20"/>
          <w:lang w:eastAsia="cs-CZ"/>
        </w:rPr>
        <w:t>en vzdělání, ale i celý život.</w:t>
      </w:r>
      <w:r>
        <w:rPr>
          <w:rStyle w:val="FootnoteReference"/>
          <w:rFonts w:eastAsia="Times New Roman"/>
          <w:bCs/>
          <w:szCs w:val="20"/>
          <w:lang w:eastAsia="cs-CZ"/>
        </w:rPr>
        <w:footnoteReference w:id="27"/>
      </w:r>
      <w:r>
        <w:rPr>
          <w:rFonts w:eastAsia="Times New Roman"/>
          <w:bCs/>
          <w:szCs w:val="20"/>
          <w:lang w:eastAsia="cs-CZ"/>
        </w:rPr>
        <w:t xml:space="preserve"> </w:t>
      </w:r>
      <w:bookmarkEnd w:id="18"/>
    </w:p>
    <w:p w14:paraId="00725FFB" w14:textId="77777777" w:rsidR="006A09EE" w:rsidRDefault="006A09EE" w:rsidP="006A09EE">
      <w:pPr>
        <w:spacing w:before="120" w:after="0" w:line="360" w:lineRule="auto"/>
        <w:ind w:firstLine="425"/>
        <w:jc w:val="both"/>
        <w:rPr>
          <w:lang w:eastAsia="cs-CZ"/>
        </w:rPr>
      </w:pPr>
      <w:proofErr w:type="spellStart"/>
      <w:r>
        <w:rPr>
          <w:lang w:eastAsia="cs-CZ"/>
        </w:rPr>
        <w:t>Pelánek</w:t>
      </w:r>
      <w:proofErr w:type="spellEnd"/>
      <w:r>
        <w:rPr>
          <w:lang w:eastAsia="cs-CZ"/>
        </w:rPr>
        <w:t xml:space="preserve"> uvádí, že samotný zážitek však nepostačí k tomu, aby se člověk něco nového přiučil. Rozdíl mezi rekreačním a pedagogickým zážitkem je ten, že v případě druhého </w:t>
      </w:r>
      <w:r>
        <w:rPr>
          <w:lang w:eastAsia="cs-CZ"/>
        </w:rPr>
        <w:lastRenderedPageBreak/>
        <w:t xml:space="preserve">jmenovaného zážitku hraje podstatnou úlohu reflexe. K naučení něčeho nového dochází z důvodu zkoumání a zpracování zkušeností, které vyvolal zážitek. Pokud bychom zůstali pouze u zážitku bez reflexe, nemůžeme dojít k učení se zážitkem. </w:t>
      </w:r>
      <w:r>
        <w:rPr>
          <w:lang w:eastAsia="cs-CZ"/>
        </w:rPr>
        <w:br/>
        <w:t>I zážitek má samozřejmě svá omezení, která nám neumožní zpracovávat veškerá témata. Nemůžeme se takto např. naučit rovnice o dvou neznámých. Pomocí zážitku se můžeme naučit vhodné postoje či dovednosti nebo konkrétní sociální učení jako spolupráci nebo sebepoznání. Zážitek nám také pomůže naučit se měkké schopnosti jako jsou práce v týmu, vedení lidí, vztahové a komunikační dovednosti. Dále se ale také máme možnost prostřednictvím zážitku naučit životní postoje a metody řešení problémů.</w:t>
      </w:r>
      <w:r>
        <w:rPr>
          <w:rStyle w:val="FootnoteReference"/>
          <w:lang w:eastAsia="cs-CZ"/>
        </w:rPr>
        <w:footnoteReference w:id="28"/>
      </w:r>
      <w:r>
        <w:rPr>
          <w:lang w:eastAsia="cs-CZ"/>
        </w:rPr>
        <w:t xml:space="preserve"> Tyto skutečnosti nám umožňují snazší využití zážitku v neformálním učení oproti formálnímu a ukazují nám potenciál práce se zážitkem. </w:t>
      </w:r>
      <w:proofErr w:type="spellStart"/>
      <w:r>
        <w:rPr>
          <w:lang w:eastAsia="cs-CZ"/>
        </w:rPr>
        <w:t>Pelánek</w:t>
      </w:r>
      <w:proofErr w:type="spellEnd"/>
      <w:r>
        <w:rPr>
          <w:lang w:eastAsia="cs-CZ"/>
        </w:rPr>
        <w:t xml:space="preserve"> vystihuje hlavní otázku této diplomové práce. Je nám zřejmé, z dostupné literatury, reklamy aj., že zážitky hrají důležitou roli na táborech pro děti a mládež. Zatím je pro nás však nezodpovězenou otázkou, zda na těchto akcích mají zážitky roli rekreační či pedagogickou.</w:t>
      </w:r>
    </w:p>
    <w:p w14:paraId="3ED8E2A5" w14:textId="46DEDE9A" w:rsidR="006A09EE" w:rsidRDefault="006A09EE" w:rsidP="006A09EE">
      <w:pPr>
        <w:spacing w:before="120" w:after="0" w:line="360" w:lineRule="auto"/>
        <w:ind w:firstLine="425"/>
        <w:jc w:val="both"/>
        <w:rPr>
          <w:i/>
          <w:lang w:eastAsia="cs-CZ"/>
        </w:rPr>
      </w:pPr>
      <w:proofErr w:type="spellStart"/>
      <w:r>
        <w:rPr>
          <w:lang w:eastAsia="cs-CZ"/>
        </w:rPr>
        <w:t>Kirschner</w:t>
      </w:r>
      <w:proofErr w:type="spellEnd"/>
      <w:r>
        <w:rPr>
          <w:lang w:eastAsia="cs-CZ"/>
        </w:rPr>
        <w:t xml:space="preserve"> vnímá odlišnost prožitku od zážitku především v jejich obsahu, kdy prožitek má oproti zážitku jasnější, konkrétnější ohraničení. Jako příklad udává proběhlý kurz, který můžeme označovat za zážitek, kdežto jednotlivé momenty za prožitky. Zážitek může být složen z několika prožitků. Právě z tohoto důvodu považuje prožitek za součást zážitku, přičemž prožitek jako emoční náboj z prožité situace prochází procesem uvědomování a zvnitřňování a tím vznikne zážitek. Tím zážitek staví nad prožitek jako pojem nadřazený. Vnitřní duševní bohatství tím nabývá.</w:t>
      </w:r>
      <w:r>
        <w:rPr>
          <w:rStyle w:val="FootnoteReference"/>
          <w:lang w:eastAsia="cs-CZ"/>
        </w:rPr>
        <w:footnoteReference w:id="29"/>
      </w:r>
      <w:r>
        <w:rPr>
          <w:lang w:eastAsia="cs-CZ"/>
        </w:rPr>
        <w:t xml:space="preserve"> </w:t>
      </w:r>
      <w:r w:rsidRPr="004E4A18">
        <w:rPr>
          <w:i/>
          <w:lang w:eastAsia="cs-CZ"/>
        </w:rPr>
        <w:t>„</w:t>
      </w:r>
      <w:r w:rsidRPr="006E306F">
        <w:rPr>
          <w:i/>
          <w:lang w:eastAsia="cs-CZ"/>
        </w:rPr>
        <w:t>Něco, co jsem prožil, zkusil, viděl, slyšel, držel, mám v sobě jako zvnitřněnou zkušenost – zážitek.</w:t>
      </w:r>
      <w:r w:rsidRPr="004E4A18">
        <w:rPr>
          <w:i/>
          <w:lang w:eastAsia="cs-CZ"/>
        </w:rPr>
        <w:t>“</w:t>
      </w:r>
      <w:r w:rsidRPr="006E306F">
        <w:rPr>
          <w:rStyle w:val="FootnoteReference"/>
          <w:lang w:eastAsia="cs-CZ"/>
        </w:rPr>
        <w:footnoteReference w:id="30"/>
      </w:r>
    </w:p>
    <w:p w14:paraId="217BB234" w14:textId="77777777" w:rsidR="006A09EE" w:rsidRDefault="006A09EE" w:rsidP="006A09EE">
      <w:pPr>
        <w:spacing w:before="120" w:after="0" w:line="360" w:lineRule="auto"/>
        <w:ind w:firstLine="425"/>
        <w:jc w:val="both"/>
        <w:rPr>
          <w:rFonts w:eastAsia="Times New Roman"/>
          <w:bCs/>
          <w:szCs w:val="20"/>
          <w:lang w:eastAsia="cs-CZ"/>
        </w:rPr>
      </w:pPr>
      <w:proofErr w:type="spellStart"/>
      <w:r>
        <w:rPr>
          <w:lang w:eastAsia="cs-CZ"/>
        </w:rPr>
        <w:t>Klapetek</w:t>
      </w:r>
      <w:proofErr w:type="spellEnd"/>
      <w:r>
        <w:rPr>
          <w:lang w:eastAsia="cs-CZ"/>
        </w:rPr>
        <w:t xml:space="preserve"> uvádí, že j</w:t>
      </w:r>
      <w:r w:rsidRPr="00B07189">
        <w:rPr>
          <w:lang w:eastAsia="cs-CZ"/>
        </w:rPr>
        <w:t>ako zážitek můžeme označit setkání</w:t>
      </w:r>
      <w:r w:rsidRPr="00F21056">
        <w:rPr>
          <w:rFonts w:eastAsia="Times New Roman"/>
          <w:bCs/>
          <w:szCs w:val="20"/>
          <w:lang w:eastAsia="cs-CZ"/>
        </w:rPr>
        <w:t xml:space="preserve"> nějakého jedince s konkrétní skutečností nebo situací, při kterém je zv</w:t>
      </w:r>
      <w:r>
        <w:rPr>
          <w:rFonts w:eastAsia="Times New Roman"/>
          <w:bCs/>
          <w:szCs w:val="20"/>
          <w:lang w:eastAsia="cs-CZ"/>
        </w:rPr>
        <w:t xml:space="preserve">ýšen podíl smyslového vnímání </w:t>
      </w:r>
      <w:r>
        <w:rPr>
          <w:rFonts w:eastAsia="Times New Roman"/>
          <w:bCs/>
          <w:szCs w:val="20"/>
          <w:lang w:eastAsia="cs-CZ"/>
        </w:rPr>
        <w:br/>
        <w:t xml:space="preserve">a </w:t>
      </w:r>
      <w:r w:rsidRPr="00F21056">
        <w:rPr>
          <w:rFonts w:eastAsia="Times New Roman"/>
          <w:bCs/>
          <w:szCs w:val="20"/>
          <w:lang w:eastAsia="cs-CZ"/>
        </w:rPr>
        <w:t xml:space="preserve">zároveň je přítomen silný emotivní prvek neznámého nebo neočekávaného. Takový zážitek pak dotyčného často nutí nějakým způsobem reagovat, není možné být jen nestranným pozorovatelem. </w:t>
      </w:r>
      <w:r w:rsidRPr="004E4A18">
        <w:rPr>
          <w:i/>
          <w:lang w:eastAsia="cs-CZ"/>
        </w:rPr>
        <w:t>„</w:t>
      </w:r>
      <w:r w:rsidRPr="00F21056">
        <w:rPr>
          <w:rFonts w:eastAsia="Times New Roman"/>
          <w:bCs/>
          <w:i/>
          <w:szCs w:val="20"/>
          <w:lang w:eastAsia="cs-CZ"/>
        </w:rPr>
        <w:t xml:space="preserve">Zážitek tedy vyvolává v postiženém subjektu určité hodnocení (resp. </w:t>
      </w:r>
      <w:r w:rsidRPr="00F21056">
        <w:rPr>
          <w:rFonts w:eastAsia="Times New Roman"/>
          <w:bCs/>
          <w:i/>
          <w:szCs w:val="20"/>
          <w:lang w:eastAsia="cs-CZ"/>
        </w:rPr>
        <w:lastRenderedPageBreak/>
        <w:t>vyhodnocení) dané situa</w:t>
      </w:r>
      <w:r>
        <w:rPr>
          <w:rFonts w:eastAsia="Times New Roman"/>
          <w:bCs/>
          <w:i/>
          <w:szCs w:val="20"/>
          <w:lang w:eastAsia="cs-CZ"/>
        </w:rPr>
        <w:t>ce a vede ho k určitému chování</w:t>
      </w:r>
      <w:r w:rsidRPr="00F21056">
        <w:rPr>
          <w:rFonts w:eastAsia="Times New Roman"/>
          <w:bCs/>
          <w:szCs w:val="20"/>
          <w:lang w:eastAsia="cs-CZ"/>
        </w:rPr>
        <w:t>.</w:t>
      </w:r>
      <w:r w:rsidRPr="004E4A18">
        <w:rPr>
          <w:i/>
          <w:lang w:eastAsia="cs-CZ"/>
        </w:rPr>
        <w:t>“</w:t>
      </w:r>
      <w:r>
        <w:rPr>
          <w:rStyle w:val="FootnoteReference"/>
          <w:rFonts w:eastAsia="Times New Roman"/>
          <w:bCs/>
          <w:szCs w:val="20"/>
          <w:lang w:eastAsia="cs-CZ"/>
        </w:rPr>
        <w:footnoteReference w:id="31"/>
      </w:r>
      <w:r w:rsidRPr="00F21056">
        <w:rPr>
          <w:rFonts w:eastAsia="Times New Roman"/>
          <w:bCs/>
          <w:szCs w:val="20"/>
          <w:lang w:eastAsia="cs-CZ"/>
        </w:rPr>
        <w:t xml:space="preserve"> Za předpokladu, že se na hodnocení a chování díváme jako na dva odlišné pojmy, </w:t>
      </w:r>
      <w:r>
        <w:rPr>
          <w:rFonts w:eastAsia="Times New Roman"/>
          <w:bCs/>
          <w:szCs w:val="20"/>
          <w:lang w:eastAsia="cs-CZ"/>
        </w:rPr>
        <w:t>pak je prožívání pojmem třetím.</w:t>
      </w:r>
      <w:r>
        <w:rPr>
          <w:rStyle w:val="FootnoteReference"/>
          <w:rFonts w:eastAsia="Times New Roman"/>
          <w:bCs/>
          <w:szCs w:val="20"/>
          <w:lang w:eastAsia="cs-CZ"/>
        </w:rPr>
        <w:footnoteReference w:id="32"/>
      </w:r>
    </w:p>
    <w:p w14:paraId="2170472A" w14:textId="77777777" w:rsidR="006A09EE" w:rsidRPr="00546273" w:rsidRDefault="006A09EE" w:rsidP="006A09EE">
      <w:pPr>
        <w:spacing w:before="120" w:after="0" w:line="360" w:lineRule="auto"/>
        <w:ind w:firstLine="425"/>
        <w:jc w:val="both"/>
        <w:rPr>
          <w:rFonts w:eastAsia="Times New Roman"/>
          <w:bCs/>
          <w:i/>
          <w:szCs w:val="20"/>
          <w:lang w:eastAsia="cs-CZ"/>
        </w:rPr>
      </w:pPr>
      <w:r>
        <w:rPr>
          <w:rFonts w:eastAsia="Times New Roman"/>
          <w:bCs/>
          <w:szCs w:val="20"/>
          <w:lang w:eastAsia="cs-CZ"/>
        </w:rPr>
        <w:t>Jan Neuman podotýká, že v</w:t>
      </w:r>
      <w:r w:rsidRPr="00F21056">
        <w:rPr>
          <w:rFonts w:eastAsia="Times New Roman"/>
          <w:bCs/>
          <w:szCs w:val="20"/>
          <w:lang w:eastAsia="cs-CZ"/>
        </w:rPr>
        <w:t xml:space="preserve"> teorii </w:t>
      </w:r>
      <w:r>
        <w:rPr>
          <w:rFonts w:eastAsia="Times New Roman"/>
          <w:bCs/>
          <w:szCs w:val="20"/>
          <w:lang w:eastAsia="cs-CZ"/>
        </w:rPr>
        <w:t>a</w:t>
      </w:r>
      <w:r w:rsidRPr="00F21056">
        <w:rPr>
          <w:rFonts w:eastAsia="Times New Roman"/>
          <w:bCs/>
          <w:szCs w:val="20"/>
          <w:lang w:eastAsia="cs-CZ"/>
        </w:rPr>
        <w:t xml:space="preserve"> jejím vymezení není jasné, kde končí z</w:t>
      </w:r>
      <w:r>
        <w:rPr>
          <w:rFonts w:eastAsia="Times New Roman"/>
          <w:bCs/>
          <w:szCs w:val="20"/>
          <w:lang w:eastAsia="cs-CZ"/>
        </w:rPr>
        <w:t xml:space="preserve">ážitek </w:t>
      </w:r>
      <w:r>
        <w:rPr>
          <w:rFonts w:eastAsia="Times New Roman"/>
          <w:bCs/>
          <w:szCs w:val="20"/>
          <w:lang w:eastAsia="cs-CZ"/>
        </w:rPr>
        <w:br/>
        <w:t>a kde začíná zkušenost, ale zároveň sám sobě pokládá otázku</w:t>
      </w:r>
      <w:r w:rsidRPr="00F21056">
        <w:rPr>
          <w:rFonts w:eastAsia="Times New Roman"/>
          <w:bCs/>
          <w:szCs w:val="20"/>
          <w:lang w:eastAsia="cs-CZ"/>
        </w:rPr>
        <w:t xml:space="preserve">, zda něco takového vlastně vůbec </w:t>
      </w:r>
      <w:r>
        <w:rPr>
          <w:rFonts w:eastAsia="Times New Roman"/>
          <w:bCs/>
          <w:szCs w:val="20"/>
          <w:lang w:eastAsia="cs-CZ"/>
        </w:rPr>
        <w:t xml:space="preserve">lze </w:t>
      </w:r>
      <w:r w:rsidRPr="00F21056">
        <w:rPr>
          <w:rFonts w:eastAsia="Times New Roman"/>
          <w:bCs/>
          <w:szCs w:val="20"/>
          <w:lang w:eastAsia="cs-CZ"/>
        </w:rPr>
        <w:t>přesně určit</w:t>
      </w:r>
      <w:r>
        <w:rPr>
          <w:rFonts w:eastAsia="Times New Roman"/>
          <w:bCs/>
          <w:szCs w:val="20"/>
          <w:lang w:eastAsia="cs-CZ"/>
        </w:rPr>
        <w:t xml:space="preserve"> a zda je to potřebné.</w:t>
      </w:r>
      <w:r>
        <w:rPr>
          <w:rStyle w:val="FootnoteReference"/>
          <w:rFonts w:eastAsia="Times New Roman"/>
          <w:bCs/>
          <w:szCs w:val="20"/>
          <w:lang w:eastAsia="cs-CZ"/>
        </w:rPr>
        <w:footnoteReference w:id="33"/>
      </w:r>
      <w:r>
        <w:rPr>
          <w:rFonts w:eastAsia="Times New Roman"/>
          <w:bCs/>
          <w:szCs w:val="20"/>
          <w:lang w:eastAsia="cs-CZ"/>
        </w:rPr>
        <w:t xml:space="preserve"> </w:t>
      </w:r>
    </w:p>
    <w:p w14:paraId="6B66DAAA" w14:textId="77777777" w:rsidR="006A09EE" w:rsidRPr="00040D18" w:rsidRDefault="006A09EE" w:rsidP="006A09EE">
      <w:pPr>
        <w:spacing w:before="120" w:after="0" w:line="360" w:lineRule="auto"/>
        <w:ind w:firstLine="425"/>
        <w:jc w:val="both"/>
        <w:rPr>
          <w:lang w:eastAsia="cs-CZ"/>
        </w:rPr>
      </w:pPr>
      <w:r>
        <w:rPr>
          <w:lang w:eastAsia="cs-CZ"/>
        </w:rPr>
        <w:t xml:space="preserve">V této práci budeme zážitku rozumět v pojetí </w:t>
      </w:r>
      <w:proofErr w:type="spellStart"/>
      <w:r>
        <w:rPr>
          <w:lang w:eastAsia="cs-CZ"/>
        </w:rPr>
        <w:t>Pelánka</w:t>
      </w:r>
      <w:proofErr w:type="spellEnd"/>
      <w:r>
        <w:rPr>
          <w:lang w:eastAsia="cs-CZ"/>
        </w:rPr>
        <w:t xml:space="preserve">. Nebudeme u něj končit, ale pomocí reflexe a zpětné vazby budeme usilovat o vytěžení zkušenosti z prožitého. Zážitek pro nás není teď a tady, takto bychom mohli označit prožitek, který byl natolik silný nebo pro nás významný, že jsme schopni si jej zpětně vybavit a následně s ním pracovat. </w:t>
      </w:r>
    </w:p>
    <w:p w14:paraId="63DFA5BD" w14:textId="77777777" w:rsidR="006A09EE" w:rsidRPr="00336F62" w:rsidRDefault="006A09EE" w:rsidP="006A09EE">
      <w:pPr>
        <w:pStyle w:val="Heading2"/>
        <w:rPr>
          <w:rFonts w:eastAsia="Calibri"/>
        </w:rPr>
      </w:pPr>
      <w:bookmarkStart w:id="19" w:name="_Toc477164478"/>
      <w:bookmarkStart w:id="20" w:name="_Toc477164627"/>
      <w:bookmarkStart w:id="21" w:name="_Toc478336284"/>
      <w:bookmarkStart w:id="22" w:name="_Toc478500561"/>
      <w:bookmarkStart w:id="23" w:name="_Toc478557389"/>
      <w:bookmarkStart w:id="24" w:name="_Toc478634197"/>
      <w:bookmarkStart w:id="25" w:name="_Toc478636356"/>
      <w:bookmarkStart w:id="26" w:name="_Toc478649027"/>
      <w:r w:rsidRPr="00F21056">
        <w:t>Zkušenost</w:t>
      </w:r>
      <w:bookmarkEnd w:id="17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15E638C7" w14:textId="77777777" w:rsidR="006A09EE" w:rsidRPr="00F21056" w:rsidRDefault="006A09EE" w:rsidP="006A09EE">
      <w:pPr>
        <w:spacing w:before="120" w:after="0" w:line="360" w:lineRule="auto"/>
        <w:jc w:val="both"/>
        <w:rPr>
          <w:rFonts w:eastAsia="Times New Roman"/>
          <w:bCs/>
          <w:szCs w:val="20"/>
          <w:lang w:eastAsia="cs-CZ"/>
        </w:rPr>
      </w:pPr>
      <w:proofErr w:type="spellStart"/>
      <w:r>
        <w:rPr>
          <w:rFonts w:eastAsia="Times New Roman"/>
          <w:bCs/>
          <w:szCs w:val="20"/>
          <w:lang w:eastAsia="cs-CZ"/>
        </w:rPr>
        <w:t>Pelánek</w:t>
      </w:r>
      <w:proofErr w:type="spellEnd"/>
      <w:r>
        <w:rPr>
          <w:rFonts w:eastAsia="Times New Roman"/>
          <w:bCs/>
          <w:szCs w:val="20"/>
          <w:lang w:eastAsia="cs-CZ"/>
        </w:rPr>
        <w:t xml:space="preserve"> považuje z</w:t>
      </w:r>
      <w:r w:rsidRPr="00F21056">
        <w:rPr>
          <w:rFonts w:eastAsia="Times New Roman"/>
          <w:bCs/>
          <w:szCs w:val="20"/>
          <w:lang w:eastAsia="cs-CZ"/>
        </w:rPr>
        <w:t xml:space="preserve">a zkušenost to, co bylo zažito a uchováno v paměti. Jedná se </w:t>
      </w:r>
      <w:r>
        <w:rPr>
          <w:rFonts w:eastAsia="Times New Roman"/>
          <w:bCs/>
          <w:szCs w:val="20"/>
          <w:lang w:eastAsia="cs-CZ"/>
        </w:rPr>
        <w:br/>
      </w:r>
      <w:r w:rsidRPr="00F21056">
        <w:rPr>
          <w:rFonts w:eastAsia="Times New Roman"/>
          <w:bCs/>
          <w:szCs w:val="20"/>
          <w:lang w:eastAsia="cs-CZ"/>
        </w:rPr>
        <w:t>o aktivní prvek</w:t>
      </w:r>
      <w:r>
        <w:rPr>
          <w:rFonts w:eastAsia="Times New Roman"/>
          <w:bCs/>
          <w:szCs w:val="20"/>
          <w:lang w:eastAsia="cs-CZ"/>
        </w:rPr>
        <w:t xml:space="preserve"> učení, který tvoří základ,</w:t>
      </w:r>
      <w:r w:rsidRPr="00F21056">
        <w:rPr>
          <w:rFonts w:eastAsia="Times New Roman"/>
          <w:bCs/>
          <w:szCs w:val="20"/>
          <w:lang w:eastAsia="cs-CZ"/>
        </w:rPr>
        <w:t xml:space="preserve"> </w:t>
      </w:r>
      <w:r>
        <w:rPr>
          <w:rFonts w:eastAsia="Times New Roman"/>
          <w:bCs/>
          <w:szCs w:val="20"/>
          <w:lang w:eastAsia="cs-CZ"/>
        </w:rPr>
        <w:t>a tím můžeme hovořit o učení zkušeností.</w:t>
      </w:r>
      <w:r>
        <w:rPr>
          <w:rStyle w:val="FootnoteReference"/>
          <w:rFonts w:eastAsia="Times New Roman"/>
          <w:bCs/>
          <w:szCs w:val="20"/>
          <w:lang w:eastAsia="cs-CZ"/>
        </w:rPr>
        <w:footnoteReference w:id="34"/>
      </w:r>
    </w:p>
    <w:p w14:paraId="3C1CDA19" w14:textId="77777777" w:rsidR="006A09EE" w:rsidRDefault="006A09EE" w:rsidP="006A09EE">
      <w:pPr>
        <w:spacing w:before="120" w:after="0" w:line="360" w:lineRule="auto"/>
        <w:ind w:firstLine="425"/>
        <w:jc w:val="both"/>
        <w:rPr>
          <w:rFonts w:eastAsia="Times New Roman"/>
          <w:bCs/>
          <w:szCs w:val="20"/>
          <w:lang w:eastAsia="cs-CZ"/>
        </w:rPr>
      </w:pPr>
      <w:r w:rsidRPr="00941053">
        <w:rPr>
          <w:rFonts w:eastAsia="Times New Roman"/>
          <w:bCs/>
          <w:szCs w:val="20"/>
          <w:lang w:eastAsia="cs-CZ"/>
        </w:rPr>
        <w:t xml:space="preserve">John </w:t>
      </w:r>
      <w:proofErr w:type="spellStart"/>
      <w:r>
        <w:rPr>
          <w:rFonts w:eastAsia="Times New Roman"/>
          <w:bCs/>
          <w:szCs w:val="20"/>
          <w:lang w:eastAsia="cs-CZ"/>
        </w:rPr>
        <w:t>Dewey</w:t>
      </w:r>
      <w:proofErr w:type="spellEnd"/>
      <w:r w:rsidRPr="00F21056">
        <w:rPr>
          <w:rFonts w:eastAsia="Times New Roman"/>
          <w:bCs/>
          <w:szCs w:val="20"/>
          <w:lang w:eastAsia="cs-CZ"/>
        </w:rPr>
        <w:t xml:space="preserve"> tvrdí, že pouhá činnost ještě nevede ke zkušenosti. </w:t>
      </w:r>
      <w:r w:rsidRPr="004E4A18">
        <w:rPr>
          <w:i/>
          <w:lang w:eastAsia="cs-CZ"/>
        </w:rPr>
        <w:t>„</w:t>
      </w:r>
      <w:r w:rsidRPr="00F21056">
        <w:rPr>
          <w:rFonts w:eastAsia="Times New Roman"/>
          <w:bCs/>
          <w:i/>
          <w:szCs w:val="20"/>
          <w:lang w:eastAsia="cs-CZ"/>
        </w:rPr>
        <w:t>Zkušenost musí být chápána jako pokoušení se a z</w:t>
      </w:r>
      <w:r>
        <w:rPr>
          <w:rFonts w:eastAsia="Times New Roman"/>
          <w:bCs/>
          <w:i/>
          <w:szCs w:val="20"/>
          <w:lang w:eastAsia="cs-CZ"/>
        </w:rPr>
        <w:t>na</w:t>
      </w:r>
      <w:r w:rsidRPr="00F21056">
        <w:rPr>
          <w:rFonts w:eastAsia="Times New Roman"/>
          <w:bCs/>
          <w:i/>
          <w:szCs w:val="20"/>
          <w:lang w:eastAsia="cs-CZ"/>
        </w:rPr>
        <w:t>mená změnu, ale není-li tato</w:t>
      </w:r>
      <w:r w:rsidRPr="00941053">
        <w:rPr>
          <w:rFonts w:eastAsia="Times New Roman"/>
          <w:bCs/>
          <w:i/>
          <w:szCs w:val="20"/>
          <w:lang w:eastAsia="cs-CZ"/>
        </w:rPr>
        <w:t xml:space="preserve"> změna</w:t>
      </w:r>
      <w:r w:rsidRPr="00F21056">
        <w:rPr>
          <w:rFonts w:eastAsia="Times New Roman"/>
          <w:bCs/>
          <w:i/>
          <w:szCs w:val="20"/>
          <w:lang w:eastAsia="cs-CZ"/>
        </w:rPr>
        <w:t xml:space="preserve"> vědomě spojena s vlnou důsledků, které z ní plynou, je jen bezvýznamným přechodem. Učit se ze zkušenosti znamená vytvářet nazpět i dopředu spojení mezi naším působením na věci </w:t>
      </w:r>
      <w:r>
        <w:rPr>
          <w:rFonts w:eastAsia="Times New Roman"/>
          <w:bCs/>
          <w:i/>
          <w:szCs w:val="20"/>
          <w:lang w:eastAsia="cs-CZ"/>
        </w:rPr>
        <w:br/>
      </w:r>
      <w:r w:rsidRPr="00F21056">
        <w:rPr>
          <w:rFonts w:eastAsia="Times New Roman"/>
          <w:bCs/>
          <w:i/>
          <w:szCs w:val="20"/>
          <w:lang w:eastAsia="cs-CZ"/>
        </w:rPr>
        <w:t>a příjemnými nebo nepříjemnými zá</w:t>
      </w:r>
      <w:r>
        <w:rPr>
          <w:rFonts w:eastAsia="Times New Roman"/>
          <w:bCs/>
          <w:i/>
          <w:szCs w:val="20"/>
          <w:lang w:eastAsia="cs-CZ"/>
        </w:rPr>
        <w:t>ž</w:t>
      </w:r>
      <w:r w:rsidRPr="00F21056">
        <w:rPr>
          <w:rFonts w:eastAsia="Times New Roman"/>
          <w:bCs/>
          <w:i/>
          <w:szCs w:val="20"/>
          <w:lang w:eastAsia="cs-CZ"/>
        </w:rPr>
        <w:t>itky, které z toho pro nás plynou.</w:t>
      </w:r>
      <w:r w:rsidRPr="004E4A18">
        <w:rPr>
          <w:i/>
          <w:lang w:eastAsia="cs-CZ"/>
        </w:rPr>
        <w:t>“</w:t>
      </w:r>
      <w:r>
        <w:rPr>
          <w:rStyle w:val="FootnoteReference"/>
          <w:rFonts w:eastAsia="Times New Roman"/>
          <w:bCs/>
          <w:i/>
          <w:szCs w:val="20"/>
          <w:lang w:eastAsia="cs-CZ"/>
        </w:rPr>
        <w:footnoteReference w:id="35"/>
      </w:r>
      <w:r w:rsidRPr="00F21056">
        <w:rPr>
          <w:rFonts w:eastAsia="Times New Roman"/>
          <w:bCs/>
          <w:szCs w:val="20"/>
          <w:lang w:eastAsia="cs-CZ"/>
        </w:rPr>
        <w:t xml:space="preserve"> </w:t>
      </w:r>
      <w:r w:rsidRPr="00941053">
        <w:rPr>
          <w:rFonts w:eastAsia="Times New Roman"/>
          <w:bCs/>
          <w:i/>
          <w:szCs w:val="20"/>
          <w:lang w:eastAsia="cs-CZ"/>
        </w:rPr>
        <w:t xml:space="preserve"> </w:t>
      </w:r>
      <w:r w:rsidRPr="00941053">
        <w:rPr>
          <w:rFonts w:eastAsia="Times New Roman"/>
          <w:bCs/>
          <w:szCs w:val="20"/>
          <w:lang w:eastAsia="cs-CZ"/>
        </w:rPr>
        <w:t>John</w:t>
      </w:r>
      <w:r>
        <w:rPr>
          <w:rFonts w:eastAsia="Times New Roman"/>
          <w:bCs/>
          <w:szCs w:val="20"/>
          <w:lang w:eastAsia="cs-CZ"/>
        </w:rPr>
        <w:t xml:space="preserve"> </w:t>
      </w:r>
      <w:proofErr w:type="spellStart"/>
      <w:r>
        <w:rPr>
          <w:rFonts w:eastAsia="Times New Roman"/>
          <w:bCs/>
          <w:szCs w:val="20"/>
          <w:lang w:eastAsia="cs-CZ"/>
        </w:rPr>
        <w:t>Dewey</w:t>
      </w:r>
      <w:proofErr w:type="spellEnd"/>
      <w:r w:rsidRPr="002105AD">
        <w:rPr>
          <w:rFonts w:eastAsia="Times New Roman"/>
          <w:bCs/>
          <w:szCs w:val="20"/>
          <w:lang w:eastAsia="cs-CZ"/>
        </w:rPr>
        <w:t xml:space="preserve"> dále up</w:t>
      </w:r>
      <w:r>
        <w:rPr>
          <w:rFonts w:eastAsia="Times New Roman"/>
          <w:bCs/>
          <w:szCs w:val="20"/>
          <w:lang w:eastAsia="cs-CZ"/>
        </w:rPr>
        <w:t>o</w:t>
      </w:r>
      <w:r w:rsidRPr="002105AD">
        <w:rPr>
          <w:rFonts w:eastAsia="Times New Roman"/>
          <w:bCs/>
          <w:szCs w:val="20"/>
          <w:lang w:eastAsia="cs-CZ"/>
        </w:rPr>
        <w:t>zorňuje, že ne všechny zkušenosti musí být výchovné.</w:t>
      </w:r>
      <w:r>
        <w:rPr>
          <w:rFonts w:eastAsia="Times New Roman"/>
          <w:bCs/>
          <w:i/>
          <w:szCs w:val="20"/>
          <w:lang w:eastAsia="cs-CZ"/>
        </w:rPr>
        <w:t xml:space="preserve"> </w:t>
      </w:r>
      <w:r>
        <w:rPr>
          <w:rFonts w:eastAsia="Times New Roman"/>
          <w:bCs/>
          <w:szCs w:val="20"/>
          <w:lang w:eastAsia="cs-CZ"/>
        </w:rPr>
        <w:t xml:space="preserve">Největším problémem </w:t>
      </w:r>
      <w:r w:rsidRPr="00941053">
        <w:rPr>
          <w:rFonts w:eastAsia="Times New Roman"/>
          <w:bCs/>
          <w:szCs w:val="20"/>
          <w:lang w:eastAsia="cs-CZ"/>
        </w:rPr>
        <w:t>v souvislosti s výchovou, která</w:t>
      </w:r>
      <w:r>
        <w:rPr>
          <w:rFonts w:eastAsia="Times New Roman"/>
          <w:bCs/>
          <w:szCs w:val="20"/>
          <w:lang w:eastAsia="cs-CZ"/>
        </w:rPr>
        <w:t xml:space="preserve"> je založená na zkušenostech, je vybrat správný druh zkušeností, které budou shodné se zkušenostmi následujícími, přičemž každou ze zkušeností označuje hybnou silou. To, kam zkušenost směřuje a jaký je její </w:t>
      </w:r>
      <w:r w:rsidRPr="00941053">
        <w:rPr>
          <w:rFonts w:eastAsia="Times New Roman"/>
          <w:bCs/>
          <w:szCs w:val="20"/>
          <w:lang w:eastAsia="cs-CZ"/>
        </w:rPr>
        <w:t>cíl,</w:t>
      </w:r>
      <w:r>
        <w:rPr>
          <w:rFonts w:eastAsia="Times New Roman"/>
          <w:bCs/>
          <w:szCs w:val="20"/>
          <w:lang w:eastAsia="cs-CZ"/>
        </w:rPr>
        <w:t xml:space="preserve"> je úkolem vychovatele.</w:t>
      </w:r>
      <w:r>
        <w:rPr>
          <w:rStyle w:val="FootnoteReference"/>
          <w:rFonts w:eastAsia="Times New Roman"/>
          <w:bCs/>
          <w:szCs w:val="20"/>
          <w:lang w:eastAsia="cs-CZ"/>
        </w:rPr>
        <w:footnoteReference w:id="36"/>
      </w:r>
      <w:r>
        <w:rPr>
          <w:rFonts w:eastAsia="Times New Roman"/>
          <w:bCs/>
          <w:szCs w:val="20"/>
          <w:lang w:eastAsia="cs-CZ"/>
        </w:rPr>
        <w:t xml:space="preserve"> Za vychovatele můžeme považovat každého, kdo se zabývá výchovou, např. instruktory, vedoucí zájmových aktivit či pobytových akcí.</w:t>
      </w:r>
    </w:p>
    <w:p w14:paraId="39E7C693" w14:textId="77777777" w:rsidR="006A09EE" w:rsidRDefault="006A09EE" w:rsidP="006A09EE">
      <w:pPr>
        <w:spacing w:before="120" w:after="0" w:line="360" w:lineRule="auto"/>
        <w:ind w:firstLine="425"/>
        <w:jc w:val="both"/>
        <w:rPr>
          <w:rFonts w:eastAsia="Times New Roman"/>
          <w:bCs/>
          <w:szCs w:val="20"/>
          <w:lang w:eastAsia="cs-CZ"/>
        </w:rPr>
      </w:pPr>
      <w:r>
        <w:rPr>
          <w:rFonts w:eastAsia="Times New Roman"/>
          <w:bCs/>
          <w:szCs w:val="20"/>
          <w:lang w:eastAsia="cs-CZ"/>
        </w:rPr>
        <w:lastRenderedPageBreak/>
        <w:t xml:space="preserve">Svatoš tvrdí, že pokud si klademe za cíl, abychom u jedince nebo skupiny </w:t>
      </w:r>
      <w:r w:rsidRPr="00941053">
        <w:rPr>
          <w:rFonts w:eastAsia="Times New Roman"/>
          <w:bCs/>
          <w:szCs w:val="20"/>
          <w:lang w:eastAsia="cs-CZ"/>
        </w:rPr>
        <w:t>dosáhli převedení konkrétního zážitku do polohy zob</w:t>
      </w:r>
      <w:r>
        <w:rPr>
          <w:rFonts w:eastAsia="Times New Roman"/>
          <w:bCs/>
          <w:szCs w:val="20"/>
          <w:lang w:eastAsia="cs-CZ"/>
        </w:rPr>
        <w:t>ecněné zkušenosti, neobejdeme se bez řízené debaty nad výsledkem i chováním, čímž se nám podaří získat zkušenost a tím se pouhá aktivita naplní ve svůj nejvyšší potenciál.</w:t>
      </w:r>
      <w:r>
        <w:rPr>
          <w:rStyle w:val="FootnoteReference"/>
          <w:rFonts w:eastAsia="Times New Roman"/>
          <w:bCs/>
          <w:szCs w:val="20"/>
          <w:lang w:eastAsia="cs-CZ"/>
        </w:rPr>
        <w:footnoteReference w:id="37"/>
      </w:r>
      <w:r>
        <w:rPr>
          <w:rFonts w:eastAsia="Times New Roman"/>
          <w:bCs/>
          <w:szCs w:val="20"/>
          <w:lang w:eastAsia="cs-CZ"/>
        </w:rPr>
        <w:t xml:space="preserve"> </w:t>
      </w:r>
      <w:proofErr w:type="spellStart"/>
      <w:r>
        <w:rPr>
          <w:rFonts w:eastAsia="Times New Roman"/>
          <w:bCs/>
          <w:szCs w:val="20"/>
          <w:lang w:eastAsia="cs-CZ"/>
        </w:rPr>
        <w:t>Pelánek</w:t>
      </w:r>
      <w:proofErr w:type="spellEnd"/>
      <w:r>
        <w:rPr>
          <w:rFonts w:eastAsia="Times New Roman"/>
          <w:bCs/>
          <w:szCs w:val="20"/>
          <w:lang w:eastAsia="cs-CZ"/>
        </w:rPr>
        <w:t xml:space="preserve"> by tento cíl označil za pedagogický. </w:t>
      </w:r>
    </w:p>
    <w:p w14:paraId="0BB9D8E9" w14:textId="77777777" w:rsidR="006A09EE" w:rsidRDefault="006A09EE" w:rsidP="006A09EE">
      <w:pPr>
        <w:spacing w:before="120" w:after="0" w:line="360" w:lineRule="auto"/>
        <w:ind w:firstLine="425"/>
        <w:jc w:val="both"/>
        <w:rPr>
          <w:rFonts w:eastAsia="Times New Roman"/>
          <w:bCs/>
          <w:szCs w:val="20"/>
          <w:lang w:eastAsia="cs-CZ"/>
        </w:rPr>
      </w:pPr>
      <w:r>
        <w:rPr>
          <w:rFonts w:eastAsia="Times New Roman"/>
          <w:bCs/>
          <w:szCs w:val="20"/>
          <w:lang w:eastAsia="cs-CZ"/>
        </w:rPr>
        <w:t xml:space="preserve">Štěpničková poukazuje, že výhodou her a jiných aktivit je, že jsou i při vysoké náročnosti stále </w:t>
      </w:r>
      <w:r w:rsidRPr="00941053">
        <w:rPr>
          <w:rFonts w:eastAsia="Times New Roman"/>
          <w:bCs/>
          <w:szCs w:val="20"/>
          <w:lang w:eastAsia="cs-CZ"/>
        </w:rPr>
        <w:t>oproti skutečnosti bezpečné.</w:t>
      </w:r>
      <w:r>
        <w:rPr>
          <w:rFonts w:eastAsia="Times New Roman"/>
          <w:bCs/>
          <w:szCs w:val="20"/>
          <w:lang w:eastAsia="cs-CZ"/>
        </w:rPr>
        <w:t xml:space="preserve"> Navíc je lze kdykoliv ukončit. Při hře se člověk potýká s různými situacemi, které simulují denní zápasy v našich životech. Pokud správně naložíme s prožitkem pomocí využití zpětné vazby, máme možnost získat zkušenost, jak v obdobných situacích jednat. To, co člověk může z </w:t>
      </w:r>
      <w:r w:rsidRPr="00941053">
        <w:rPr>
          <w:rFonts w:eastAsia="Times New Roman"/>
          <w:bCs/>
          <w:szCs w:val="20"/>
          <w:lang w:eastAsia="cs-CZ"/>
        </w:rPr>
        <w:t>aktivity získat,</w:t>
      </w:r>
      <w:r>
        <w:rPr>
          <w:rFonts w:eastAsia="Times New Roman"/>
          <w:bCs/>
          <w:szCs w:val="20"/>
          <w:lang w:eastAsia="cs-CZ"/>
        </w:rPr>
        <w:t xml:space="preserve"> je závislé na tom, kolik je ochoten do ní obětovat neboli jaké nasazení vynaloží.</w:t>
      </w:r>
      <w:r>
        <w:rPr>
          <w:rStyle w:val="FootnoteReference"/>
          <w:rFonts w:eastAsia="Times New Roman"/>
          <w:bCs/>
          <w:szCs w:val="20"/>
          <w:lang w:eastAsia="cs-CZ"/>
        </w:rPr>
        <w:footnoteReference w:id="38"/>
      </w:r>
    </w:p>
    <w:p w14:paraId="73C31E82" w14:textId="77777777" w:rsidR="006A09EE" w:rsidRDefault="006A09EE" w:rsidP="006A09EE">
      <w:pPr>
        <w:spacing w:before="120" w:after="0" w:line="360" w:lineRule="auto"/>
        <w:ind w:firstLine="425"/>
        <w:jc w:val="both"/>
        <w:rPr>
          <w:lang w:eastAsia="cs-CZ"/>
        </w:rPr>
      </w:pPr>
      <w:r>
        <w:rPr>
          <w:rFonts w:eastAsia="Times New Roman"/>
          <w:bCs/>
          <w:szCs w:val="20"/>
          <w:lang w:eastAsia="cs-CZ"/>
        </w:rPr>
        <w:t>Autoři, kteří pracují odděleně s pojmy prožitek, zážitek a zkušenost, nacházejí shodu v tom, co by měla přinést zkušenost. Výše můžeme vidět jen odlišné důrazy. Pro nás je důležité vnímat zkušenost jako to, co bylo uchováno, ať už vědomě nebo nevědomě, na základě vzniklé situace a co nám pomáhá volit postoj či jednání v situacích obdobných. Toho docílíme řízenou prací se zážitkem. Významnou roli hraje právě prožitá situace, její optimálnost a přiměřenost věkovým i rozumovým schopnostem jedince. Následně je důležité volit vhodné techniky reflexe a zpětné vazby. Těmto oblastem se budeme věnovat v dalších kapitolách. Pokud se jako vychovatelé nespokojíme s rekreačním zážitkem, ale klademe si za cíl dosáhnout zážitku pedagogického, je nezbytné se zážitkem aktivně pracovat, aby došlo k procesu výchovy, kterým získáme zkušenost.</w:t>
      </w:r>
      <w:r w:rsidRPr="006A181F">
        <w:rPr>
          <w:lang w:eastAsia="cs-CZ"/>
        </w:rPr>
        <w:t xml:space="preserve"> </w:t>
      </w:r>
    </w:p>
    <w:p w14:paraId="1F766674" w14:textId="77777777" w:rsidR="006A09EE" w:rsidRDefault="006A09EE" w:rsidP="006A09EE">
      <w:pPr>
        <w:spacing w:before="120" w:after="0" w:line="360" w:lineRule="auto"/>
        <w:ind w:firstLine="425"/>
        <w:jc w:val="both"/>
        <w:rPr>
          <w:lang w:eastAsia="cs-CZ"/>
        </w:rPr>
      </w:pPr>
      <w:r>
        <w:rPr>
          <w:lang w:eastAsia="cs-CZ"/>
        </w:rPr>
        <w:t xml:space="preserve">Abychom dokázali plně </w:t>
      </w:r>
      <w:r w:rsidRPr="00941053">
        <w:rPr>
          <w:lang w:eastAsia="cs-CZ"/>
        </w:rPr>
        <w:t>uchopit výrazy</w:t>
      </w:r>
      <w:r>
        <w:rPr>
          <w:lang w:eastAsia="cs-CZ"/>
        </w:rPr>
        <w:t xml:space="preserve"> prožitek, zážitek a zkušenost tak, jak je budeme vnímat v této diplomové práci, je zapotřebí těmto pojmům porozumět ve vzájemném kontextu. Proto upřesníme, kde pro nás jednotlivé pojmy začínají a kde končí. Vzhledem k tomu, že na sebe v procesu učení navazují, bylo nutné se na ně podívat odděleně a seznámit se podrobněji s charakteristikou jednotlivých slov, a to z pohledu pedagogiky i psychologie. </w:t>
      </w:r>
    </w:p>
    <w:p w14:paraId="1C45221F" w14:textId="1A90B6FE" w:rsidR="006A09EE" w:rsidRDefault="006A09EE" w:rsidP="006A09EE">
      <w:pPr>
        <w:spacing w:before="120" w:after="0" w:line="360" w:lineRule="auto"/>
        <w:ind w:firstLine="425"/>
        <w:jc w:val="both"/>
        <w:rPr>
          <w:rFonts w:eastAsia="Times New Roman"/>
          <w:bCs/>
          <w:szCs w:val="20"/>
          <w:lang w:eastAsia="cs-CZ"/>
        </w:rPr>
      </w:pPr>
      <w:r>
        <w:rPr>
          <w:rFonts w:eastAsia="Times New Roman"/>
          <w:bCs/>
          <w:szCs w:val="20"/>
          <w:lang w:eastAsia="cs-CZ"/>
        </w:rPr>
        <w:t xml:space="preserve">V této diplomové práci budeme </w:t>
      </w:r>
      <w:r w:rsidRPr="00941053">
        <w:rPr>
          <w:rFonts w:eastAsia="Times New Roman"/>
          <w:bCs/>
          <w:szCs w:val="20"/>
          <w:lang w:eastAsia="cs-CZ"/>
        </w:rPr>
        <w:t>slova zážitek, prožitek a zkušenost</w:t>
      </w:r>
      <w:r>
        <w:rPr>
          <w:rFonts w:eastAsia="Times New Roman"/>
          <w:bCs/>
          <w:szCs w:val="20"/>
          <w:lang w:eastAsia="cs-CZ"/>
        </w:rPr>
        <w:t xml:space="preserve"> používat přesně v tom významu, jak jednotlivým pojmům rozuměl Jirásek, </w:t>
      </w:r>
      <w:r w:rsidRPr="00941053">
        <w:rPr>
          <w:rFonts w:eastAsia="Times New Roman"/>
          <w:bCs/>
          <w:szCs w:val="20"/>
          <w:lang w:eastAsia="cs-CZ"/>
        </w:rPr>
        <w:t>protože bez jejich přesného</w:t>
      </w:r>
      <w:r>
        <w:rPr>
          <w:rFonts w:eastAsia="Times New Roman"/>
          <w:bCs/>
          <w:szCs w:val="20"/>
          <w:lang w:eastAsia="cs-CZ"/>
        </w:rPr>
        <w:t xml:space="preserve"> vymezení a odlišení bychom se nemohli dívat na program zážitkové pedagogiky jako na jednotlivé bloky, kdy bychom byli schopni vymezit to, kde začal prožitek, přemění se v zážitek, a kdy můžeme mluvit o zkušenosti. Přitom bez tohoto odlišení nikdy nebudeme schopni reflexe z pohledu </w:t>
      </w:r>
      <w:r>
        <w:rPr>
          <w:rFonts w:eastAsia="Times New Roman"/>
          <w:bCs/>
          <w:szCs w:val="20"/>
          <w:lang w:eastAsia="cs-CZ"/>
        </w:rPr>
        <w:lastRenderedPageBreak/>
        <w:t xml:space="preserve">zážitkové pedagogiky, abychom si dokázali odpovědět, zda jsme naplnili všechny potřebné principy, které si zážitková pedagogika klade za cíl. </w:t>
      </w:r>
      <w:r w:rsidRPr="00637410">
        <w:rPr>
          <w:rFonts w:eastAsia="Times New Roman"/>
          <w:bCs/>
          <w:szCs w:val="20"/>
          <w:lang w:eastAsia="cs-CZ"/>
        </w:rPr>
        <w:t xml:space="preserve">Můžeme napsat, že se jedná o </w:t>
      </w:r>
      <w:r w:rsidRPr="00941053">
        <w:rPr>
          <w:rFonts w:eastAsia="Times New Roman"/>
          <w:bCs/>
          <w:szCs w:val="20"/>
          <w:lang w:eastAsia="cs-CZ"/>
        </w:rPr>
        <w:t>shodný postoj k vymezení</w:t>
      </w:r>
      <w:r w:rsidRPr="00637410">
        <w:rPr>
          <w:rFonts w:eastAsia="Times New Roman"/>
          <w:bCs/>
          <w:szCs w:val="20"/>
          <w:lang w:eastAsia="cs-CZ"/>
        </w:rPr>
        <w:t xml:space="preserve"> rozdílu mezi jednotlivými pojmy, který popsal i </w:t>
      </w:r>
      <w:proofErr w:type="spellStart"/>
      <w:r w:rsidRPr="00637410">
        <w:rPr>
          <w:rFonts w:eastAsia="Times New Roman"/>
          <w:bCs/>
          <w:szCs w:val="20"/>
          <w:lang w:eastAsia="cs-CZ"/>
        </w:rPr>
        <w:t>Dewey</w:t>
      </w:r>
      <w:proofErr w:type="spellEnd"/>
      <w:r w:rsidRPr="00637410">
        <w:rPr>
          <w:rFonts w:eastAsia="Times New Roman"/>
          <w:bCs/>
          <w:szCs w:val="20"/>
          <w:lang w:eastAsia="cs-CZ"/>
        </w:rPr>
        <w:t xml:space="preserve">, Dočekal, </w:t>
      </w:r>
      <w:proofErr w:type="spellStart"/>
      <w:r w:rsidRPr="00637410">
        <w:rPr>
          <w:rFonts w:eastAsia="Times New Roman"/>
          <w:bCs/>
          <w:szCs w:val="20"/>
          <w:lang w:eastAsia="cs-CZ"/>
        </w:rPr>
        <w:t>Pelánek</w:t>
      </w:r>
      <w:proofErr w:type="spellEnd"/>
      <w:r w:rsidRPr="00637410">
        <w:rPr>
          <w:rFonts w:eastAsia="Times New Roman"/>
          <w:bCs/>
          <w:szCs w:val="20"/>
          <w:lang w:eastAsia="cs-CZ"/>
        </w:rPr>
        <w:t xml:space="preserve">, </w:t>
      </w:r>
      <w:proofErr w:type="spellStart"/>
      <w:r w:rsidRPr="00637410">
        <w:rPr>
          <w:rFonts w:eastAsia="Times New Roman"/>
          <w:bCs/>
          <w:szCs w:val="20"/>
          <w:lang w:eastAsia="cs-CZ"/>
        </w:rPr>
        <w:t>Kirschner</w:t>
      </w:r>
      <w:proofErr w:type="spellEnd"/>
      <w:r w:rsidRPr="00637410">
        <w:rPr>
          <w:rFonts w:eastAsia="Times New Roman"/>
          <w:bCs/>
          <w:szCs w:val="20"/>
          <w:lang w:eastAsia="cs-CZ"/>
        </w:rPr>
        <w:t xml:space="preserve"> či Sládek.</w:t>
      </w:r>
      <w:r w:rsidRPr="00941053">
        <w:rPr>
          <w:rFonts w:eastAsia="Times New Roman"/>
          <w:bCs/>
          <w:szCs w:val="20"/>
          <w:lang w:eastAsia="cs-CZ"/>
        </w:rPr>
        <w:t xml:space="preserve"> Naše převzetí pojetí těchto autorů není</w:t>
      </w:r>
      <w:r w:rsidRPr="00637410">
        <w:rPr>
          <w:rFonts w:eastAsia="Times New Roman"/>
          <w:bCs/>
          <w:szCs w:val="20"/>
          <w:lang w:eastAsia="cs-CZ"/>
        </w:rPr>
        <w:t xml:space="preserve"> jen na základě jejich názorové shody, ale především z důvodu jasného a srozumitelného zdůvodnění, které přesně vymezuje jednotlivé pojmy a přechody mezi nimi, což nám neodepírá možnost dívat se na programy zážitkové pedagogiky jako na </w:t>
      </w:r>
      <w:r w:rsidRPr="00941053">
        <w:rPr>
          <w:rFonts w:eastAsia="Times New Roman"/>
          <w:bCs/>
          <w:szCs w:val="20"/>
          <w:lang w:eastAsia="cs-CZ"/>
        </w:rPr>
        <w:t>jeden celek, který</w:t>
      </w:r>
      <w:r w:rsidRPr="00637410">
        <w:rPr>
          <w:rFonts w:eastAsia="Times New Roman"/>
          <w:bCs/>
          <w:szCs w:val="20"/>
          <w:lang w:eastAsia="cs-CZ"/>
        </w:rPr>
        <w:t xml:space="preserve"> je složen z jednotlivých částí, přičemž pochopení jednotlivých částí a jejich významů můžeme brát jako dobrý základ pro přípravu, ale i realizaci jednotlivých aktivit a programů.</w:t>
      </w:r>
      <w:r>
        <w:rPr>
          <w:rFonts w:eastAsia="Times New Roman"/>
          <w:bCs/>
          <w:szCs w:val="20"/>
          <w:lang w:eastAsia="cs-CZ"/>
        </w:rPr>
        <w:t xml:space="preserve"> </w:t>
      </w:r>
    </w:p>
    <w:p w14:paraId="233AB8A9" w14:textId="77777777" w:rsidR="006A09EE" w:rsidRDefault="006A09EE" w:rsidP="006A09EE">
      <w:pPr>
        <w:spacing w:before="120" w:after="0" w:line="360" w:lineRule="auto"/>
        <w:ind w:firstLine="425"/>
        <w:jc w:val="both"/>
        <w:rPr>
          <w:rFonts w:eastAsia="Times New Roman"/>
          <w:bCs/>
          <w:szCs w:val="20"/>
          <w:lang w:eastAsia="cs-CZ"/>
        </w:rPr>
      </w:pPr>
      <w:r>
        <w:rPr>
          <w:rFonts w:eastAsia="Times New Roman"/>
          <w:bCs/>
          <w:szCs w:val="20"/>
          <w:lang w:eastAsia="cs-CZ"/>
        </w:rPr>
        <w:t>Pokud bychom chtěli vyjádření těchto autorů shrnout v jedné větě, můžeme použít pojetí Slavíka, který se snaží tato slova popsat tak, že prožitek klade důraz na přítomnost, zážitek je uchován v reflexi a zkušenosti, což je výtěžek zhodnocení prožitého.</w:t>
      </w:r>
      <w:r>
        <w:rPr>
          <w:rStyle w:val="FootnoteReference"/>
          <w:rFonts w:eastAsia="Times New Roman"/>
          <w:bCs/>
          <w:szCs w:val="20"/>
          <w:lang w:eastAsia="cs-CZ"/>
        </w:rPr>
        <w:footnoteReference w:id="39"/>
      </w:r>
      <w:r>
        <w:rPr>
          <w:rFonts w:eastAsia="Times New Roman"/>
          <w:bCs/>
          <w:szCs w:val="20"/>
          <w:lang w:eastAsia="cs-CZ"/>
        </w:rPr>
        <w:t xml:space="preserve"> </w:t>
      </w:r>
    </w:p>
    <w:p w14:paraId="1ECAE41E" w14:textId="77777777" w:rsidR="006A09EE" w:rsidRDefault="006A09EE" w:rsidP="006A09EE">
      <w:pPr>
        <w:spacing w:before="120" w:after="0" w:line="360" w:lineRule="auto"/>
        <w:ind w:firstLine="425"/>
        <w:jc w:val="both"/>
        <w:rPr>
          <w:rFonts w:eastAsia="Times New Roman"/>
          <w:bCs/>
          <w:szCs w:val="20"/>
          <w:lang w:eastAsia="cs-CZ"/>
        </w:rPr>
      </w:pPr>
      <w:r>
        <w:rPr>
          <w:rFonts w:eastAsia="Times New Roman"/>
          <w:bCs/>
          <w:szCs w:val="20"/>
          <w:lang w:eastAsia="cs-CZ"/>
        </w:rPr>
        <w:t xml:space="preserve">Dívat se na prožitek, zážitek i zkušenost jako na odlišné pojmy a části aktivit nám pomůže minimalizovat to, že nedojdeme k naplnění cíle a zůstaneme na půl cesty, pokud bychom prožitek či zážitek považovali za dostatečný. </w:t>
      </w:r>
      <w:r w:rsidRPr="00295B17">
        <w:rPr>
          <w:rFonts w:eastAsia="Times New Roman"/>
          <w:bCs/>
          <w:szCs w:val="20"/>
          <w:lang w:eastAsia="cs-CZ"/>
        </w:rPr>
        <w:t>Samozřejmě, někdy i toto může být dostačující, pokud</w:t>
      </w:r>
      <w:r>
        <w:rPr>
          <w:rFonts w:eastAsia="Times New Roman"/>
          <w:bCs/>
          <w:szCs w:val="20"/>
          <w:lang w:eastAsia="cs-CZ"/>
        </w:rPr>
        <w:t xml:space="preserve"> za cíl zvolíme pouhý prožitek,</w:t>
      </w:r>
      <w:r w:rsidRPr="00295B17">
        <w:rPr>
          <w:rFonts w:eastAsia="Times New Roman"/>
          <w:bCs/>
          <w:szCs w:val="20"/>
          <w:lang w:eastAsia="cs-CZ"/>
        </w:rPr>
        <w:t xml:space="preserve"> z pohledu zážitkové pedagogiky však nikoliv. </w:t>
      </w:r>
      <w:r>
        <w:rPr>
          <w:rFonts w:eastAsia="Times New Roman"/>
          <w:bCs/>
          <w:szCs w:val="20"/>
          <w:lang w:eastAsia="cs-CZ"/>
        </w:rPr>
        <w:t xml:space="preserve">Na straně druhé si musíme být vědomi toho, že pokud máme výše napsané na paměti, jsme postaveni před úskalí, že program bude tvořen v určitých blocích, které na sebe nebudou přirozeně navazovat. Je zapotřebí s tímto rizikem počítat a snažit se mu vyvarovat. </w:t>
      </w:r>
    </w:p>
    <w:p w14:paraId="1A453D80" w14:textId="77777777" w:rsidR="006A09EE" w:rsidRDefault="006A09EE" w:rsidP="006A09EE">
      <w:pPr>
        <w:spacing w:before="120" w:after="0" w:line="360" w:lineRule="auto"/>
        <w:ind w:firstLine="425"/>
        <w:jc w:val="both"/>
        <w:rPr>
          <w:rFonts w:eastAsia="Times New Roman"/>
          <w:bCs/>
          <w:szCs w:val="20"/>
          <w:lang w:eastAsia="cs-CZ"/>
        </w:rPr>
      </w:pPr>
      <w:r>
        <w:rPr>
          <w:rFonts w:eastAsia="Times New Roman"/>
          <w:bCs/>
          <w:szCs w:val="20"/>
          <w:lang w:eastAsia="cs-CZ"/>
        </w:rPr>
        <w:t xml:space="preserve">S tvrzením Neumanna, že odlišovat pojmy není zcela nutné, se samozřejmě nemůžeme spokojit, a to s ohledem k tomu, že sémanticky nemusíme prožitek od zážitku či zkušenosti odlišovat u laické veřejnosti, v běžné hovorové řeči, kdy pomocí kontextu a celého sdělení porozumíme obsahu. Pokud však tyto výrazy chceme pojímat v rámci zážitkové pedagogiky, je pro nás podstatné </w:t>
      </w:r>
      <w:r w:rsidRPr="00941053">
        <w:rPr>
          <w:rFonts w:eastAsia="Times New Roman"/>
          <w:bCs/>
          <w:szCs w:val="20"/>
          <w:lang w:eastAsia="cs-CZ"/>
        </w:rPr>
        <w:t>jim rozumět</w:t>
      </w:r>
      <w:r>
        <w:rPr>
          <w:rFonts w:eastAsia="Times New Roman"/>
          <w:bCs/>
          <w:szCs w:val="20"/>
          <w:lang w:eastAsia="cs-CZ"/>
        </w:rPr>
        <w:t xml:space="preserve"> v plném jejich obsahu. </w:t>
      </w:r>
    </w:p>
    <w:p w14:paraId="1F7878C6" w14:textId="76222CFF" w:rsidR="00105EEF" w:rsidRPr="006A09EE" w:rsidRDefault="006A09EE" w:rsidP="006A09EE">
      <w:pPr>
        <w:spacing w:before="120" w:after="0" w:line="360" w:lineRule="auto"/>
        <w:ind w:firstLine="425"/>
        <w:jc w:val="both"/>
        <w:rPr>
          <w:rFonts w:eastAsia="Times New Roman"/>
          <w:bCs/>
          <w:szCs w:val="20"/>
          <w:lang w:eastAsia="cs-CZ"/>
        </w:rPr>
      </w:pPr>
      <w:r>
        <w:rPr>
          <w:rFonts w:eastAsia="Times New Roman"/>
          <w:bCs/>
          <w:szCs w:val="20"/>
          <w:lang w:eastAsia="cs-CZ"/>
        </w:rPr>
        <w:t>Pohled ostatních autorů na odlišnost mezi jednotlivými slovy nebo vymezení jednotlivých pojmů nám dává možnost podívat se na důrazy v práci s prožitkem, pomocí nichž si můžeme uvědomit nebo připomenout, že důležitou úlohu v práci s prožitkem hrají emoce, bezpečnost a jiné skutečnosti, na které je zapotřebí brát zřetel.</w:t>
      </w:r>
    </w:p>
    <w:sectPr w:rsidR="00105EEF" w:rsidRPr="006A09EE" w:rsidSect="00D1201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8820D" w14:textId="77777777" w:rsidR="009D7610" w:rsidRDefault="009D7610" w:rsidP="006A09EE">
      <w:pPr>
        <w:spacing w:after="0" w:line="240" w:lineRule="auto"/>
      </w:pPr>
      <w:r>
        <w:separator/>
      </w:r>
    </w:p>
  </w:endnote>
  <w:endnote w:type="continuationSeparator" w:id="0">
    <w:p w14:paraId="3A955E23" w14:textId="77777777" w:rsidR="009D7610" w:rsidRDefault="009D7610" w:rsidP="006A0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754C7" w14:textId="77777777" w:rsidR="009D7610" w:rsidRDefault="009D7610" w:rsidP="006A09EE">
      <w:pPr>
        <w:spacing w:after="0" w:line="240" w:lineRule="auto"/>
      </w:pPr>
      <w:r>
        <w:separator/>
      </w:r>
    </w:p>
  </w:footnote>
  <w:footnote w:type="continuationSeparator" w:id="0">
    <w:p w14:paraId="1818B215" w14:textId="77777777" w:rsidR="009D7610" w:rsidRDefault="009D7610" w:rsidP="006A09EE">
      <w:pPr>
        <w:spacing w:after="0" w:line="240" w:lineRule="auto"/>
      </w:pPr>
      <w:r>
        <w:continuationSeparator/>
      </w:r>
    </w:p>
  </w:footnote>
  <w:footnote w:id="1">
    <w:p w14:paraId="31640F7B" w14:textId="77777777" w:rsidR="00382D2C" w:rsidRDefault="00382D2C" w:rsidP="00382D2C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Srov. KELLER, J. </w:t>
      </w:r>
      <w:r w:rsidRPr="003A1947">
        <w:rPr>
          <w:i/>
        </w:rPr>
        <w:t xml:space="preserve">Dorian </w:t>
      </w:r>
      <w:proofErr w:type="spellStart"/>
      <w:r w:rsidRPr="003A1947">
        <w:rPr>
          <w:i/>
        </w:rPr>
        <w:t>Gray</w:t>
      </w:r>
      <w:r>
        <w:rPr>
          <w:i/>
        </w:rPr>
        <w:t>e</w:t>
      </w:r>
      <w:proofErr w:type="spellEnd"/>
      <w:r>
        <w:rPr>
          <w:i/>
        </w:rPr>
        <w:t xml:space="preserve"> a společnost zážitků</w:t>
      </w:r>
      <w:r>
        <w:t xml:space="preserve"> </w:t>
      </w:r>
      <w:r>
        <w:sym w:font="Symbol" w:char="F05B"/>
      </w:r>
      <w:r>
        <w:t>online</w:t>
      </w:r>
      <w:r>
        <w:sym w:font="Symbol" w:char="F05D"/>
      </w:r>
      <w:r>
        <w:t>.</w:t>
      </w:r>
    </w:p>
  </w:footnote>
  <w:footnote w:id="2">
    <w:p w14:paraId="6EFC75F0" w14:textId="77777777" w:rsidR="00382D2C" w:rsidRDefault="00382D2C" w:rsidP="00382D2C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Srov. JIRÁSEK, I. </w:t>
      </w:r>
      <w:r w:rsidRPr="002F7A4B">
        <w:rPr>
          <w:i/>
        </w:rPr>
        <w:t>Vymezení pojmu zážitková pedagogika</w:t>
      </w:r>
      <w:r>
        <w:t>, s 13.</w:t>
      </w:r>
    </w:p>
  </w:footnote>
  <w:footnote w:id="3">
    <w:p w14:paraId="66457AA3" w14:textId="77777777" w:rsidR="00382D2C" w:rsidRDefault="00382D2C" w:rsidP="00382D2C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JIRÁSEK, I. </w:t>
      </w:r>
      <w:r w:rsidRPr="002F7A4B">
        <w:rPr>
          <w:i/>
        </w:rPr>
        <w:t>Vymezení pojmu zážitková pedagogika</w:t>
      </w:r>
      <w:r>
        <w:t>, s 13.</w:t>
      </w:r>
    </w:p>
  </w:footnote>
  <w:footnote w:id="4">
    <w:p w14:paraId="127EA233" w14:textId="77777777" w:rsidR="00382D2C" w:rsidRPr="00922CEF" w:rsidRDefault="00382D2C" w:rsidP="00382D2C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Srov. REITMAYEROVÁ, E.; BROUMOVÁ, V. </w:t>
      </w:r>
      <w:r>
        <w:rPr>
          <w:i/>
        </w:rPr>
        <w:t xml:space="preserve">Cílená zpětná vazba, </w:t>
      </w:r>
      <w:r>
        <w:t>s. 13.</w:t>
      </w:r>
    </w:p>
  </w:footnote>
  <w:footnote w:id="5">
    <w:p w14:paraId="1F212FFB" w14:textId="77777777" w:rsidR="00382D2C" w:rsidRDefault="00382D2C" w:rsidP="00382D2C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Srov. JIRÁSEK, I. </w:t>
      </w:r>
      <w:r w:rsidRPr="002F7A4B">
        <w:rPr>
          <w:i/>
        </w:rPr>
        <w:t>Vymezení pojmu zážitková pedagogika</w:t>
      </w:r>
      <w:r>
        <w:t>, s. 15.</w:t>
      </w:r>
    </w:p>
  </w:footnote>
  <w:footnote w:id="6">
    <w:p w14:paraId="573A8587" w14:textId="77777777" w:rsidR="00382D2C" w:rsidRDefault="00382D2C" w:rsidP="00382D2C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Srov. ŠTĚPNIČKOVÁ, K. </w:t>
      </w:r>
      <w:r>
        <w:rPr>
          <w:i/>
        </w:rPr>
        <w:t xml:space="preserve">Globální rozvojové vzdělávání trochu jinak – </w:t>
      </w:r>
      <w:proofErr w:type="spellStart"/>
      <w:r>
        <w:rPr>
          <w:i/>
        </w:rPr>
        <w:t>outdoorové</w:t>
      </w:r>
      <w:proofErr w:type="spellEnd"/>
      <w:r>
        <w:rPr>
          <w:i/>
        </w:rPr>
        <w:t xml:space="preserve"> a zážitkové hry,</w:t>
      </w:r>
      <w:r>
        <w:t xml:space="preserve"> s. 6-7.</w:t>
      </w:r>
    </w:p>
  </w:footnote>
  <w:footnote w:id="7">
    <w:p w14:paraId="7B21619C" w14:textId="77777777" w:rsidR="00382D2C" w:rsidRDefault="00382D2C" w:rsidP="00382D2C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Srov. SVATOŠ, V</w:t>
      </w:r>
      <w:r w:rsidRPr="00BD0FA3">
        <w:t xml:space="preserve">. </w:t>
      </w:r>
      <w:proofErr w:type="spellStart"/>
      <w:r w:rsidRPr="002F7A4B">
        <w:rPr>
          <w:i/>
        </w:rPr>
        <w:t>Miniškola</w:t>
      </w:r>
      <w:proofErr w:type="spellEnd"/>
      <w:r w:rsidRPr="002F7A4B">
        <w:rPr>
          <w:i/>
        </w:rPr>
        <w:t xml:space="preserve"> skupinových rozborů</w:t>
      </w:r>
      <w:r w:rsidRPr="00BD0FA3">
        <w:t xml:space="preserve">, </w:t>
      </w:r>
      <w:r>
        <w:t>s. 66.</w:t>
      </w:r>
    </w:p>
  </w:footnote>
  <w:footnote w:id="8">
    <w:p w14:paraId="7AECBC25" w14:textId="77777777" w:rsidR="006A09EE" w:rsidRPr="00047AEF" w:rsidRDefault="006A09EE" w:rsidP="006A09EE">
      <w:pPr>
        <w:pStyle w:val="FootnoteText"/>
        <w:spacing w:after="0" w:line="240" w:lineRule="auto"/>
        <w:rPr>
          <w:i/>
        </w:rPr>
      </w:pPr>
      <w:r>
        <w:rPr>
          <w:rStyle w:val="FootnoteReference"/>
        </w:rPr>
        <w:footnoteRef/>
      </w:r>
      <w:r>
        <w:t xml:space="preserve"> Srov. TURČOVÁ, I. </w:t>
      </w:r>
      <w:r w:rsidRPr="002F7A4B">
        <w:rPr>
          <w:i/>
        </w:rPr>
        <w:t>Terminologická džungle – česká a anglická terminologie oblasti výchovy a aktivit v</w:t>
      </w:r>
      <w:r>
        <w:rPr>
          <w:i/>
        </w:rPr>
        <w:t> </w:t>
      </w:r>
      <w:r w:rsidRPr="002F7A4B">
        <w:rPr>
          <w:i/>
        </w:rPr>
        <w:t>přírodě</w:t>
      </w:r>
      <w:r>
        <w:t xml:space="preserve">, s. 23. </w:t>
      </w:r>
    </w:p>
  </w:footnote>
  <w:footnote w:id="9">
    <w:p w14:paraId="66FADF96" w14:textId="77777777" w:rsidR="006A09EE" w:rsidRDefault="006A09EE" w:rsidP="006A09EE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Srov. KIRCHNER, J.; TURČOVÁ, I.; DVORSKÝ, J. </w:t>
      </w:r>
      <w:r w:rsidRPr="002F7A4B">
        <w:rPr>
          <w:i/>
        </w:rPr>
        <w:t xml:space="preserve">Dobrodružství, riziko a prožitek, </w:t>
      </w:r>
      <w:r w:rsidRPr="00047AEF">
        <w:t>s. 2-9.</w:t>
      </w:r>
    </w:p>
  </w:footnote>
  <w:footnote w:id="10">
    <w:p w14:paraId="416058FB" w14:textId="77777777" w:rsidR="006A09EE" w:rsidRPr="00930B7F" w:rsidRDefault="006A09EE" w:rsidP="006A09EE">
      <w:pPr>
        <w:pStyle w:val="FootnoteText"/>
        <w:spacing w:after="0" w:line="240" w:lineRule="auto"/>
        <w:rPr>
          <w:i/>
          <w:color w:val="FF0000"/>
        </w:rPr>
      </w:pPr>
      <w:r>
        <w:rPr>
          <w:rStyle w:val="FootnoteReference"/>
        </w:rPr>
        <w:footnoteRef/>
      </w:r>
      <w:r>
        <w:t xml:space="preserve"> Srov. DOČEKAL, V. </w:t>
      </w:r>
      <w:r w:rsidRPr="002F7A4B">
        <w:rPr>
          <w:i/>
        </w:rPr>
        <w:t>Prožitkové, zážitkové, nebo zkušenostní učení</w:t>
      </w:r>
      <w:r>
        <w:t>,</w:t>
      </w:r>
      <w:r w:rsidRPr="00F24242">
        <w:t xml:space="preserve"> </w:t>
      </w:r>
      <w:r>
        <w:t>1 s</w:t>
      </w:r>
      <w:r w:rsidRPr="00F24242">
        <w:t>. 9.</w:t>
      </w:r>
      <w:r>
        <w:t xml:space="preserve"> </w:t>
      </w:r>
    </w:p>
  </w:footnote>
  <w:footnote w:id="11">
    <w:p w14:paraId="284266B5" w14:textId="77777777" w:rsidR="006A09EE" w:rsidRDefault="006A09EE" w:rsidP="006A09EE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Srov. SLAVÍK, J. </w:t>
      </w:r>
      <w:r w:rsidRPr="002F7A4B">
        <w:rPr>
          <w:i/>
        </w:rPr>
        <w:t>Zážitková pedagogika – k čemu má smysl se vracet,</w:t>
      </w:r>
      <w:r>
        <w:t xml:space="preserve"> s. 36.</w:t>
      </w:r>
    </w:p>
  </w:footnote>
  <w:footnote w:id="12">
    <w:p w14:paraId="166AF936" w14:textId="77777777" w:rsidR="006A09EE" w:rsidRPr="00F0206B" w:rsidRDefault="006A09EE" w:rsidP="006A09EE">
      <w:pPr>
        <w:pStyle w:val="FootnoteText"/>
        <w:spacing w:after="0" w:line="240" w:lineRule="auto"/>
        <w:rPr>
          <w:i/>
        </w:rPr>
      </w:pPr>
      <w:r>
        <w:rPr>
          <w:rStyle w:val="FootnoteReference"/>
        </w:rPr>
        <w:footnoteRef/>
      </w:r>
      <w:r>
        <w:t xml:space="preserve"> JIRÁSEK, I. </w:t>
      </w:r>
      <w:r w:rsidRPr="002F7A4B">
        <w:rPr>
          <w:i/>
        </w:rPr>
        <w:t>Vymezení pojmu zážitková pedagogika</w:t>
      </w:r>
      <w:r>
        <w:t xml:space="preserve">, str. </w:t>
      </w:r>
      <w:r w:rsidRPr="00A77588">
        <w:t>14.</w:t>
      </w:r>
    </w:p>
  </w:footnote>
  <w:footnote w:id="13">
    <w:p w14:paraId="20E73CB9" w14:textId="77777777" w:rsidR="006A09EE" w:rsidRDefault="006A09EE" w:rsidP="006A09EE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Srov. JIRÁSEK, I. </w:t>
      </w:r>
      <w:r w:rsidRPr="002F7A4B">
        <w:rPr>
          <w:i/>
        </w:rPr>
        <w:t>Vymezení pojmu zážitková pedagogika</w:t>
      </w:r>
      <w:r>
        <w:t xml:space="preserve">, str. </w:t>
      </w:r>
      <w:r w:rsidRPr="00A77588">
        <w:t>14.</w:t>
      </w:r>
    </w:p>
  </w:footnote>
  <w:footnote w:id="14">
    <w:p w14:paraId="62115035" w14:textId="77777777" w:rsidR="006A09EE" w:rsidRDefault="006A09EE" w:rsidP="006A09EE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Srov. DOČEKAL, V. </w:t>
      </w:r>
      <w:r w:rsidRPr="00FF774B">
        <w:rPr>
          <w:i/>
        </w:rPr>
        <w:t>Prožitkové, zážitkové, nebo zkušenostní učení</w:t>
      </w:r>
      <w:r>
        <w:t>, s</w:t>
      </w:r>
      <w:r w:rsidRPr="00F24242">
        <w:t>. 9</w:t>
      </w:r>
      <w:r>
        <w:t>-10</w:t>
      </w:r>
    </w:p>
  </w:footnote>
  <w:footnote w:id="15">
    <w:p w14:paraId="4D3EFAA3" w14:textId="77777777" w:rsidR="006A09EE" w:rsidRPr="001C1E5B" w:rsidRDefault="006A09EE" w:rsidP="006A09EE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Srov. KIRCHNER, J. </w:t>
      </w:r>
      <w:r>
        <w:rPr>
          <w:i/>
        </w:rPr>
        <w:t xml:space="preserve">Psychologie prožitku a dobrodružství pro pedagogiku a psychoterapii, </w:t>
      </w:r>
      <w:r>
        <w:t>s. 3.</w:t>
      </w:r>
    </w:p>
  </w:footnote>
  <w:footnote w:id="16">
    <w:p w14:paraId="042222F3" w14:textId="77777777" w:rsidR="006A09EE" w:rsidRDefault="006A09EE" w:rsidP="006A09EE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Srov. KIRCHNER, J. </w:t>
      </w:r>
      <w:r>
        <w:rPr>
          <w:i/>
        </w:rPr>
        <w:t xml:space="preserve">Psychologie prožitku a dobrodružství pro pedagogiku a psychoterapii, </w:t>
      </w:r>
      <w:r>
        <w:t>s. 3 a 14.</w:t>
      </w:r>
    </w:p>
  </w:footnote>
  <w:footnote w:id="17">
    <w:p w14:paraId="2CA36EB0" w14:textId="77777777" w:rsidR="006A09EE" w:rsidRDefault="006A09EE" w:rsidP="006A09EE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KIRCHNER, J. </w:t>
      </w:r>
      <w:r>
        <w:rPr>
          <w:i/>
        </w:rPr>
        <w:t xml:space="preserve">Psychologie prožitku a dobrodružství pro pedagogiku a psychoterapii, </w:t>
      </w:r>
      <w:r>
        <w:t>s. 3.</w:t>
      </w:r>
    </w:p>
  </w:footnote>
  <w:footnote w:id="18">
    <w:p w14:paraId="14DA2870" w14:textId="77777777" w:rsidR="006A09EE" w:rsidRDefault="006A09EE" w:rsidP="006A09EE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Srov. SLAVÍK, J. </w:t>
      </w:r>
      <w:r w:rsidRPr="00FF774B">
        <w:rPr>
          <w:i/>
        </w:rPr>
        <w:t xml:space="preserve">Zážitková pedagogika – k čemu má smysl se vracet, </w:t>
      </w:r>
      <w:r>
        <w:t>s. 36.</w:t>
      </w:r>
    </w:p>
  </w:footnote>
  <w:footnote w:id="19">
    <w:p w14:paraId="104E03A4" w14:textId="77777777" w:rsidR="006A09EE" w:rsidRPr="00930B7F" w:rsidRDefault="006A09EE" w:rsidP="006A09EE">
      <w:pPr>
        <w:pStyle w:val="FootnoteText"/>
        <w:spacing w:after="0" w:line="240" w:lineRule="auto"/>
        <w:rPr>
          <w:color w:val="FF0000"/>
        </w:rPr>
      </w:pPr>
      <w:r>
        <w:rPr>
          <w:rStyle w:val="FootnoteReference"/>
        </w:rPr>
        <w:footnoteRef/>
      </w:r>
      <w:r>
        <w:t xml:space="preserve"> Srov. NAKONEČNÝ, M. </w:t>
      </w:r>
      <w:r w:rsidRPr="006E277D">
        <w:rPr>
          <w:i/>
        </w:rPr>
        <w:t xml:space="preserve">Lexikon psychologie – </w:t>
      </w:r>
      <w:r w:rsidRPr="00772427">
        <w:rPr>
          <w:i/>
        </w:rPr>
        <w:t>Psychika,</w:t>
      </w:r>
      <w:r w:rsidRPr="00772427">
        <w:t xml:space="preserve"> s. 341.</w:t>
      </w:r>
    </w:p>
  </w:footnote>
  <w:footnote w:id="20">
    <w:p w14:paraId="1BEE71D6" w14:textId="77777777" w:rsidR="006A09EE" w:rsidRPr="00930B7F" w:rsidRDefault="006A09EE" w:rsidP="006A09EE">
      <w:pPr>
        <w:pStyle w:val="FootnoteText"/>
        <w:spacing w:after="0" w:line="240" w:lineRule="auto"/>
        <w:rPr>
          <w:color w:val="FF0000"/>
        </w:rPr>
      </w:pPr>
      <w:r>
        <w:rPr>
          <w:rStyle w:val="FootnoteReference"/>
        </w:rPr>
        <w:footnoteRef/>
      </w:r>
      <w:r>
        <w:t xml:space="preserve"> Srov. SMÉKAL, V. </w:t>
      </w:r>
      <w:r w:rsidRPr="0058232B">
        <w:rPr>
          <w:i/>
        </w:rPr>
        <w:t>Pozvání do psychologie osobnosti,</w:t>
      </w:r>
      <w:r>
        <w:t xml:space="preserve"> s. 92-93. </w:t>
      </w:r>
    </w:p>
  </w:footnote>
  <w:footnote w:id="21">
    <w:p w14:paraId="2591EE9E" w14:textId="77777777" w:rsidR="006A09EE" w:rsidRDefault="006A09EE" w:rsidP="006A09EE">
      <w:pPr>
        <w:pStyle w:val="FootnoteText"/>
      </w:pPr>
      <w:r>
        <w:rPr>
          <w:rStyle w:val="FootnoteReference"/>
        </w:rPr>
        <w:footnoteRef/>
      </w:r>
      <w:r>
        <w:t xml:space="preserve"> Srov. KIRCHNER, J. </w:t>
      </w:r>
      <w:r>
        <w:rPr>
          <w:i/>
        </w:rPr>
        <w:t xml:space="preserve">Psychologie prožitku a dobrodružství pro pedagogiku a psychoterapii, </w:t>
      </w:r>
      <w:r>
        <w:t>s. 5.</w:t>
      </w:r>
    </w:p>
  </w:footnote>
  <w:footnote w:id="22">
    <w:p w14:paraId="6A7BEF00" w14:textId="77777777" w:rsidR="006A09EE" w:rsidRDefault="006A09EE" w:rsidP="006A09EE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Srov. KIRCHNER, J. </w:t>
      </w:r>
      <w:r>
        <w:rPr>
          <w:i/>
        </w:rPr>
        <w:t xml:space="preserve">Psychologie prožitku a dobrodružství pro pedagogiku a psychoterapii, </w:t>
      </w:r>
      <w:r>
        <w:t>s. 5.</w:t>
      </w:r>
    </w:p>
  </w:footnote>
  <w:footnote w:id="23">
    <w:p w14:paraId="2F8CB768" w14:textId="77777777" w:rsidR="006A09EE" w:rsidRDefault="006A09EE" w:rsidP="006A09EE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SLAVÍK, J. </w:t>
      </w:r>
      <w:r w:rsidRPr="00FF774B">
        <w:rPr>
          <w:i/>
        </w:rPr>
        <w:t>Zážitková pedagogika – k čemu má smysl se vracet</w:t>
      </w:r>
      <w:r>
        <w:t>, s. 36.</w:t>
      </w:r>
    </w:p>
  </w:footnote>
  <w:footnote w:id="24">
    <w:p w14:paraId="4464D38B" w14:textId="77777777" w:rsidR="006A09EE" w:rsidRDefault="006A09EE" w:rsidP="006A09EE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4E22BF">
        <w:t xml:space="preserve">Srov. NEUMAN, J. Koncept </w:t>
      </w:r>
      <w:r w:rsidRPr="004E22BF">
        <w:rPr>
          <w:i/>
          <w:lang w:eastAsia="cs-CZ"/>
        </w:rPr>
        <w:t>„</w:t>
      </w:r>
      <w:r w:rsidRPr="004E22BF">
        <w:t>zážitkové pedagogiky</w:t>
      </w:r>
      <w:r w:rsidRPr="004E22BF">
        <w:rPr>
          <w:bCs/>
          <w:i/>
        </w:rPr>
        <w:t>“</w:t>
      </w:r>
      <w:r w:rsidRPr="004E22BF">
        <w:t xml:space="preserve"> – přínosy i kritické pohledy. In ŠAUEROVÁ, M. </w:t>
      </w:r>
      <w:r w:rsidRPr="004E22BF">
        <w:rPr>
          <w:i/>
        </w:rPr>
        <w:t>Zážitková pedagogika a možnosti jejího využití při práci s vybranými cílovými skupinami.</w:t>
      </w:r>
      <w:r w:rsidRPr="004E22BF">
        <w:t>, s. 13.</w:t>
      </w:r>
    </w:p>
  </w:footnote>
  <w:footnote w:id="25">
    <w:p w14:paraId="6B144F43" w14:textId="77777777" w:rsidR="006A09EE" w:rsidRPr="00930B7F" w:rsidRDefault="006A09EE" w:rsidP="006A09EE">
      <w:pPr>
        <w:pStyle w:val="FootnoteText"/>
        <w:spacing w:after="0" w:line="240" w:lineRule="auto"/>
        <w:rPr>
          <w:color w:val="FF0000"/>
        </w:rPr>
      </w:pPr>
      <w:r>
        <w:rPr>
          <w:rStyle w:val="FootnoteReference"/>
        </w:rPr>
        <w:footnoteRef/>
      </w:r>
      <w:r>
        <w:t xml:space="preserve"> Srov. JIRÁSEK, I; </w:t>
      </w:r>
      <w:r>
        <w:rPr>
          <w:i/>
        </w:rPr>
        <w:t>Prožitek a možný svět,</w:t>
      </w:r>
      <w:r>
        <w:t xml:space="preserve"> 54. </w:t>
      </w:r>
    </w:p>
  </w:footnote>
  <w:footnote w:id="26">
    <w:p w14:paraId="0531C065" w14:textId="77777777" w:rsidR="006A09EE" w:rsidRPr="00930B7F" w:rsidRDefault="006A09EE" w:rsidP="006A09EE">
      <w:pPr>
        <w:pStyle w:val="FootnoteText"/>
        <w:spacing w:after="0" w:line="240" w:lineRule="auto"/>
        <w:rPr>
          <w:color w:val="FF0000"/>
        </w:rPr>
      </w:pPr>
      <w:r>
        <w:rPr>
          <w:rStyle w:val="FootnoteReference"/>
        </w:rPr>
        <w:footnoteRef/>
      </w:r>
      <w:r>
        <w:t xml:space="preserve"> </w:t>
      </w:r>
      <w:r w:rsidRPr="004E22BF">
        <w:t xml:space="preserve">Srov. KLAPETEK, M. Život jako </w:t>
      </w:r>
      <w:proofErr w:type="spellStart"/>
      <w:r w:rsidRPr="004E22BF">
        <w:t>mýtopoetický</w:t>
      </w:r>
      <w:proofErr w:type="spellEnd"/>
      <w:r w:rsidRPr="004E22BF">
        <w:t xml:space="preserve"> zážitek hry. In ŠAUEROVÁ, M. </w:t>
      </w:r>
      <w:r w:rsidRPr="004E22BF">
        <w:rPr>
          <w:i/>
        </w:rPr>
        <w:t>Zážitková pedagogika a možnosti jejího využití při práci s vybranými cílovými skupinami</w:t>
      </w:r>
      <w:r w:rsidRPr="004E22BF">
        <w:t>, s. 64.</w:t>
      </w:r>
      <w:r>
        <w:t xml:space="preserve"> </w:t>
      </w:r>
    </w:p>
  </w:footnote>
  <w:footnote w:id="27">
    <w:p w14:paraId="60AE8A54" w14:textId="77777777" w:rsidR="006A09EE" w:rsidRDefault="006A09EE" w:rsidP="006A09EE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4E22BF">
        <w:t xml:space="preserve">Srov. KLAPETEK, M. Život jako </w:t>
      </w:r>
      <w:proofErr w:type="spellStart"/>
      <w:r w:rsidRPr="004E22BF">
        <w:t>mýtopoetický</w:t>
      </w:r>
      <w:proofErr w:type="spellEnd"/>
      <w:r w:rsidRPr="004E22BF">
        <w:t xml:space="preserve"> zážitek hry. In ŠAUEROVÁ, M. </w:t>
      </w:r>
      <w:r w:rsidRPr="004E22BF">
        <w:rPr>
          <w:i/>
        </w:rPr>
        <w:t>Zážitková pedagogika a možnosti jejího využití při práci s vybranými cílovými skupinami</w:t>
      </w:r>
      <w:r>
        <w:t>, s. 66</w:t>
      </w:r>
      <w:r w:rsidRPr="004E22BF">
        <w:t>.</w:t>
      </w:r>
    </w:p>
  </w:footnote>
  <w:footnote w:id="28">
    <w:p w14:paraId="22FD95BB" w14:textId="77777777" w:rsidR="006A09EE" w:rsidRDefault="006A09EE" w:rsidP="006A09EE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Srov. PELÁNEK, R. </w:t>
      </w:r>
      <w:r w:rsidRPr="0008708A">
        <w:rPr>
          <w:i/>
        </w:rPr>
        <w:t>Příručka instruktora zážitkových akcí</w:t>
      </w:r>
      <w:r>
        <w:t>, s. 21</w:t>
      </w:r>
    </w:p>
  </w:footnote>
  <w:footnote w:id="29">
    <w:p w14:paraId="7565D8E8" w14:textId="77777777" w:rsidR="006A09EE" w:rsidRDefault="006A09EE" w:rsidP="006A09EE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Srov. KIRCHNER, J. </w:t>
      </w:r>
      <w:r>
        <w:rPr>
          <w:i/>
        </w:rPr>
        <w:t xml:space="preserve">Psychologie prožitku a dobrodružství pro pedagogiku a psychoterapii, </w:t>
      </w:r>
      <w:r>
        <w:t>s. 25.</w:t>
      </w:r>
    </w:p>
  </w:footnote>
  <w:footnote w:id="30">
    <w:p w14:paraId="5F3F4267" w14:textId="77777777" w:rsidR="006A09EE" w:rsidRDefault="006A09EE" w:rsidP="006A09EE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KIRCHNER, J. </w:t>
      </w:r>
      <w:r>
        <w:rPr>
          <w:i/>
        </w:rPr>
        <w:t xml:space="preserve">Psychologie prožitku a dobrodružství pro pedagogiku a psychoterapii, </w:t>
      </w:r>
      <w:r>
        <w:t>s. 25.</w:t>
      </w:r>
    </w:p>
  </w:footnote>
  <w:footnote w:id="31">
    <w:p w14:paraId="18E348A8" w14:textId="77777777" w:rsidR="006A09EE" w:rsidRDefault="006A09EE" w:rsidP="006A09EE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4E22BF">
        <w:t xml:space="preserve">KLAPETEK, M. Život jako </w:t>
      </w:r>
      <w:proofErr w:type="spellStart"/>
      <w:r w:rsidRPr="004E22BF">
        <w:t>mýtopoetický</w:t>
      </w:r>
      <w:proofErr w:type="spellEnd"/>
      <w:r w:rsidRPr="004E22BF">
        <w:t xml:space="preserve"> zážitek hry. In ŠAUEROVÁ, M. </w:t>
      </w:r>
      <w:r w:rsidRPr="004E22BF">
        <w:rPr>
          <w:i/>
        </w:rPr>
        <w:t>Zážitková pedagogika a možnosti jejího využití při práci s vybranými cílovými skupinami</w:t>
      </w:r>
      <w:r w:rsidRPr="004E22BF">
        <w:t>, s. 64.</w:t>
      </w:r>
    </w:p>
  </w:footnote>
  <w:footnote w:id="32">
    <w:p w14:paraId="62670356" w14:textId="77777777" w:rsidR="006A09EE" w:rsidRDefault="006A09EE" w:rsidP="006A09EE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4E22BF">
        <w:t xml:space="preserve">Srov. KLAPETEK, M. Život jako </w:t>
      </w:r>
      <w:proofErr w:type="spellStart"/>
      <w:r w:rsidRPr="004E22BF">
        <w:t>mýtopoetický</w:t>
      </w:r>
      <w:proofErr w:type="spellEnd"/>
      <w:r w:rsidRPr="004E22BF">
        <w:t xml:space="preserve"> zážitek hry. In ŠAUEROVÁ, M. </w:t>
      </w:r>
      <w:r w:rsidRPr="004E22BF">
        <w:rPr>
          <w:i/>
        </w:rPr>
        <w:t>Zážitková pedagogika a možnosti jejího využití při práci s vybranými cílovými skupinami</w:t>
      </w:r>
      <w:r w:rsidRPr="004E22BF">
        <w:t>, s. 64.</w:t>
      </w:r>
    </w:p>
  </w:footnote>
  <w:footnote w:id="33">
    <w:p w14:paraId="24F7DDD3" w14:textId="77777777" w:rsidR="006A09EE" w:rsidRDefault="006A09EE" w:rsidP="006A09EE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Srov. SLAVÍK, J. </w:t>
      </w:r>
      <w:r w:rsidRPr="00FF774B">
        <w:rPr>
          <w:i/>
        </w:rPr>
        <w:t>Zážitková pedagogika – k čemu má smysl se vracet,</w:t>
      </w:r>
      <w:r>
        <w:t xml:space="preserve"> s. 36.</w:t>
      </w:r>
    </w:p>
  </w:footnote>
  <w:footnote w:id="34">
    <w:p w14:paraId="5405AA7D" w14:textId="77777777" w:rsidR="006A09EE" w:rsidRDefault="006A09EE" w:rsidP="006A09EE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4E22BF">
        <w:t xml:space="preserve">Srov. NEUMAN, J. Koncept </w:t>
      </w:r>
      <w:r w:rsidRPr="004E22BF">
        <w:rPr>
          <w:i/>
          <w:lang w:eastAsia="cs-CZ"/>
        </w:rPr>
        <w:t>„</w:t>
      </w:r>
      <w:r w:rsidRPr="004E22BF">
        <w:t>zážitkové pedagogiky</w:t>
      </w:r>
      <w:r w:rsidRPr="004E22BF">
        <w:rPr>
          <w:bCs/>
          <w:i/>
        </w:rPr>
        <w:t>“</w:t>
      </w:r>
      <w:r w:rsidRPr="004E22BF">
        <w:t xml:space="preserve"> – přínosy i kritické pohledy. In ŠAUEROVÁ, M. </w:t>
      </w:r>
      <w:r w:rsidRPr="004E22BF">
        <w:rPr>
          <w:i/>
        </w:rPr>
        <w:t>Zážitková pedagogika a možnosti jejího využití při práci s vybranými cílovými skupinami.</w:t>
      </w:r>
      <w:r w:rsidRPr="004E22BF">
        <w:t>, s. 13.</w:t>
      </w:r>
    </w:p>
  </w:footnote>
  <w:footnote w:id="35">
    <w:p w14:paraId="786A5825" w14:textId="77777777" w:rsidR="006A09EE" w:rsidRDefault="006A09EE" w:rsidP="006A09EE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4E22BF">
        <w:t xml:space="preserve">NEUMAN, J. Koncept </w:t>
      </w:r>
      <w:r w:rsidRPr="004E22BF">
        <w:rPr>
          <w:i/>
          <w:lang w:eastAsia="cs-CZ"/>
        </w:rPr>
        <w:t>„</w:t>
      </w:r>
      <w:r w:rsidRPr="004E22BF">
        <w:t>zážitkové pedagogiky</w:t>
      </w:r>
      <w:r w:rsidRPr="004E22BF">
        <w:rPr>
          <w:bCs/>
          <w:i/>
        </w:rPr>
        <w:t>“</w:t>
      </w:r>
      <w:r w:rsidRPr="004E22BF">
        <w:t xml:space="preserve"> – přínosy i kritické pohledy. In ŠAUEROVÁ, M. </w:t>
      </w:r>
      <w:r w:rsidRPr="004E22BF">
        <w:rPr>
          <w:i/>
        </w:rPr>
        <w:t>Zážitková pedagogika a možnosti jejího využití při práci s vybranými cílovými skupinami.</w:t>
      </w:r>
      <w:r w:rsidRPr="004E22BF">
        <w:t>, s. 13.</w:t>
      </w:r>
    </w:p>
  </w:footnote>
  <w:footnote w:id="36">
    <w:p w14:paraId="22C4825F" w14:textId="77777777" w:rsidR="006A09EE" w:rsidRDefault="006A09EE" w:rsidP="006A09EE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4E22BF">
        <w:t xml:space="preserve">Srov. NEUMAN, J. Koncept </w:t>
      </w:r>
      <w:r w:rsidRPr="004E22BF">
        <w:rPr>
          <w:i/>
          <w:lang w:eastAsia="cs-CZ"/>
        </w:rPr>
        <w:t>„</w:t>
      </w:r>
      <w:r w:rsidRPr="004E22BF">
        <w:t>zážitkové pedagogiky</w:t>
      </w:r>
      <w:r w:rsidRPr="004E22BF">
        <w:rPr>
          <w:bCs/>
          <w:i/>
        </w:rPr>
        <w:t>“</w:t>
      </w:r>
      <w:r w:rsidRPr="004E22BF">
        <w:t xml:space="preserve"> – přínosy i kritické pohledy. In ŠAUEROVÁ, M. </w:t>
      </w:r>
      <w:r w:rsidRPr="004E22BF">
        <w:rPr>
          <w:i/>
        </w:rPr>
        <w:t>Zážitková pedagogika a možnosti jejího využití při práci s vybranými cílovými skupinami.</w:t>
      </w:r>
      <w:r w:rsidRPr="004E22BF">
        <w:t>, s. 13.</w:t>
      </w:r>
    </w:p>
  </w:footnote>
  <w:footnote w:id="37">
    <w:p w14:paraId="67CA44F6" w14:textId="77777777" w:rsidR="006A09EE" w:rsidRDefault="006A09EE" w:rsidP="006A09EE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Srov. SVATOŠ, V; LEBEDA P. </w:t>
      </w:r>
      <w:proofErr w:type="spellStart"/>
      <w:r w:rsidRPr="002B212F">
        <w:rPr>
          <w:i/>
        </w:rPr>
        <w:t>Outward</w:t>
      </w:r>
      <w:proofErr w:type="spellEnd"/>
      <w:r w:rsidRPr="002B212F">
        <w:rPr>
          <w:i/>
        </w:rPr>
        <w:t xml:space="preserve"> </w:t>
      </w:r>
      <w:proofErr w:type="spellStart"/>
      <w:r w:rsidRPr="002B212F">
        <w:rPr>
          <w:i/>
        </w:rPr>
        <w:t>Bound</w:t>
      </w:r>
      <w:proofErr w:type="spellEnd"/>
      <w:r w:rsidRPr="002B212F">
        <w:rPr>
          <w:i/>
        </w:rPr>
        <w:t xml:space="preserve"> International</w:t>
      </w:r>
      <w:r w:rsidRPr="00B710AF">
        <w:t>, s. 47</w:t>
      </w:r>
      <w:r>
        <w:rPr>
          <w:i/>
        </w:rPr>
        <w:t>.</w:t>
      </w:r>
    </w:p>
  </w:footnote>
  <w:footnote w:id="38">
    <w:p w14:paraId="55C47206" w14:textId="77777777" w:rsidR="006A09EE" w:rsidRPr="00075281" w:rsidRDefault="006A09EE" w:rsidP="006A09EE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Srov. ŠTĚPNIČKOVÁ, K. </w:t>
      </w:r>
      <w:r>
        <w:rPr>
          <w:i/>
        </w:rPr>
        <w:t xml:space="preserve">Globální rozvojové vzdělávání trochu jinak – </w:t>
      </w:r>
      <w:proofErr w:type="spellStart"/>
      <w:r>
        <w:rPr>
          <w:i/>
        </w:rPr>
        <w:t>outdoorové</w:t>
      </w:r>
      <w:proofErr w:type="spellEnd"/>
      <w:r>
        <w:rPr>
          <w:i/>
        </w:rPr>
        <w:t xml:space="preserve"> a zážitkové hry,</w:t>
      </w:r>
      <w:r>
        <w:t xml:space="preserve"> s. 7.</w:t>
      </w:r>
    </w:p>
  </w:footnote>
  <w:footnote w:id="39">
    <w:p w14:paraId="6C573628" w14:textId="77777777" w:rsidR="006A09EE" w:rsidRDefault="006A09EE" w:rsidP="006A09EE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Srov. SLAVÍK, J. </w:t>
      </w:r>
      <w:r w:rsidRPr="00FF774B">
        <w:rPr>
          <w:i/>
        </w:rPr>
        <w:t>Zážitková pedagogika – k čemu má smysl se vracet</w:t>
      </w:r>
      <w:r>
        <w:t>, s. 36.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7B7119"/>
    <w:multiLevelType w:val="multilevel"/>
    <w:tmpl w:val="1F18295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color w:val="auto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1429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DAB4D77"/>
    <w:multiLevelType w:val="hybridMultilevel"/>
    <w:tmpl w:val="7632CC84"/>
    <w:lvl w:ilvl="0" w:tplc="0405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EE"/>
    <w:rsid w:val="002E49E4"/>
    <w:rsid w:val="00382D2C"/>
    <w:rsid w:val="006A09EE"/>
    <w:rsid w:val="007D0364"/>
    <w:rsid w:val="008C6125"/>
    <w:rsid w:val="009D7610"/>
    <w:rsid w:val="00C518FF"/>
    <w:rsid w:val="00C96FF1"/>
    <w:rsid w:val="00D1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49CE97"/>
  <w14:defaultImageDpi w14:val="32767"/>
  <w15:chartTrackingRefBased/>
  <w15:docId w15:val="{F65557CF-D823-2043-AB7A-C9DF452D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A09EE"/>
    <w:pPr>
      <w:spacing w:after="200" w:line="276" w:lineRule="auto"/>
    </w:pPr>
    <w:rPr>
      <w:rFonts w:ascii="Times New Roman" w:eastAsia="Calibri" w:hAnsi="Times New Roman" w:cs="Times New Roman"/>
      <w:szCs w:val="22"/>
      <w:lang w:val="cs-CZ"/>
    </w:rPr>
  </w:style>
  <w:style w:type="paragraph" w:styleId="Heading1">
    <w:name w:val="heading 1"/>
    <w:basedOn w:val="Normal"/>
    <w:next w:val="Normal"/>
    <w:link w:val="Heading1Char"/>
    <w:qFormat/>
    <w:rsid w:val="006A09EE"/>
    <w:pPr>
      <w:keepNext/>
      <w:keepLines/>
      <w:pageBreakBefore/>
      <w:numPr>
        <w:numId w:val="1"/>
      </w:numPr>
      <w:spacing w:after="960"/>
      <w:ind w:left="431" w:hanging="431"/>
      <w:outlineLvl w:val="0"/>
    </w:pPr>
    <w:rPr>
      <w:rFonts w:eastAsia="Times New Roman"/>
      <w:b/>
      <w:bCs/>
      <w:sz w:val="32"/>
      <w:szCs w:val="28"/>
      <w:lang w:val="x-none"/>
    </w:rPr>
  </w:style>
  <w:style w:type="paragraph" w:styleId="Heading2">
    <w:name w:val="heading 2"/>
    <w:basedOn w:val="Normal"/>
    <w:next w:val="Normal"/>
    <w:link w:val="Heading2Char"/>
    <w:autoRedefine/>
    <w:qFormat/>
    <w:rsid w:val="006A09EE"/>
    <w:pPr>
      <w:keepNext/>
      <w:keepLines/>
      <w:numPr>
        <w:ilvl w:val="1"/>
        <w:numId w:val="1"/>
      </w:numPr>
      <w:spacing w:before="480" w:after="480"/>
      <w:ind w:left="578" w:hanging="578"/>
      <w:outlineLvl w:val="1"/>
    </w:pPr>
    <w:rPr>
      <w:rFonts w:eastAsia="Times New Roman"/>
      <w:b/>
      <w:bCs/>
      <w:sz w:val="28"/>
      <w:szCs w:val="26"/>
      <w:lang w:eastAsia="cs-CZ"/>
    </w:rPr>
  </w:style>
  <w:style w:type="paragraph" w:styleId="Heading3">
    <w:name w:val="heading 3"/>
    <w:basedOn w:val="Normal"/>
    <w:next w:val="Normal"/>
    <w:link w:val="Heading3Char"/>
    <w:autoRedefine/>
    <w:qFormat/>
    <w:rsid w:val="006A09EE"/>
    <w:pPr>
      <w:keepNext/>
      <w:keepLines/>
      <w:numPr>
        <w:ilvl w:val="2"/>
        <w:numId w:val="1"/>
      </w:numPr>
      <w:spacing w:before="480" w:after="240"/>
      <w:ind w:left="720"/>
      <w:outlineLvl w:val="2"/>
    </w:pPr>
    <w:rPr>
      <w:rFonts w:eastAsia="Times New Roman"/>
      <w:b/>
      <w:bCs/>
      <w:sz w:val="26"/>
      <w:lang w:val="x-none" w:eastAsia="cs-CZ"/>
    </w:rPr>
  </w:style>
  <w:style w:type="paragraph" w:styleId="Heading4">
    <w:name w:val="heading 4"/>
    <w:basedOn w:val="Normal"/>
    <w:next w:val="Normal"/>
    <w:link w:val="Heading4Char"/>
    <w:uiPriority w:val="9"/>
    <w:qFormat/>
    <w:rsid w:val="006A09EE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6A09EE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lang w:val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6A09EE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lang w:val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6A09EE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  <w:lang w:val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6A09EE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val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6A09EE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09EE"/>
    <w:rPr>
      <w:rFonts w:ascii="Times New Roman" w:eastAsia="Times New Roman" w:hAnsi="Times New Roman" w:cs="Times New Roman"/>
      <w:b/>
      <w:bCs/>
      <w:sz w:val="32"/>
      <w:szCs w:val="28"/>
      <w:lang w:val="x-none"/>
    </w:rPr>
  </w:style>
  <w:style w:type="character" w:customStyle="1" w:styleId="Heading2Char">
    <w:name w:val="Heading 2 Char"/>
    <w:basedOn w:val="DefaultParagraphFont"/>
    <w:link w:val="Heading2"/>
    <w:rsid w:val="006A09EE"/>
    <w:rPr>
      <w:rFonts w:ascii="Times New Roman" w:eastAsia="Times New Roman" w:hAnsi="Times New Roman" w:cs="Times New Roman"/>
      <w:b/>
      <w:bCs/>
      <w:sz w:val="28"/>
      <w:szCs w:val="26"/>
      <w:lang w:val="cs-CZ" w:eastAsia="cs-CZ"/>
    </w:rPr>
  </w:style>
  <w:style w:type="character" w:customStyle="1" w:styleId="Heading3Char">
    <w:name w:val="Heading 3 Char"/>
    <w:basedOn w:val="DefaultParagraphFont"/>
    <w:link w:val="Heading3"/>
    <w:rsid w:val="006A09EE"/>
    <w:rPr>
      <w:rFonts w:ascii="Times New Roman" w:eastAsia="Times New Roman" w:hAnsi="Times New Roman" w:cs="Times New Roman"/>
      <w:b/>
      <w:bCs/>
      <w:sz w:val="26"/>
      <w:szCs w:val="22"/>
      <w:lang w:val="x-none" w:eastAsia="cs-CZ"/>
    </w:rPr>
  </w:style>
  <w:style w:type="character" w:customStyle="1" w:styleId="Heading4Char">
    <w:name w:val="Heading 4 Char"/>
    <w:basedOn w:val="DefaultParagraphFont"/>
    <w:link w:val="Heading4"/>
    <w:uiPriority w:val="9"/>
    <w:rsid w:val="006A09EE"/>
    <w:rPr>
      <w:rFonts w:ascii="Cambria" w:eastAsia="Times New Roman" w:hAnsi="Cambria" w:cs="Times New Roman"/>
      <w:b/>
      <w:bCs/>
      <w:i/>
      <w:iCs/>
      <w:szCs w:val="22"/>
      <w:lang w:val="x-none"/>
    </w:rPr>
  </w:style>
  <w:style w:type="character" w:customStyle="1" w:styleId="Heading5Char">
    <w:name w:val="Heading 5 Char"/>
    <w:basedOn w:val="DefaultParagraphFont"/>
    <w:link w:val="Heading5"/>
    <w:uiPriority w:val="9"/>
    <w:rsid w:val="006A09EE"/>
    <w:rPr>
      <w:rFonts w:ascii="Cambria" w:eastAsia="Times New Roman" w:hAnsi="Cambria" w:cs="Times New Roman"/>
      <w:szCs w:val="22"/>
      <w:lang w:val="x-none"/>
    </w:rPr>
  </w:style>
  <w:style w:type="character" w:customStyle="1" w:styleId="Heading6Char">
    <w:name w:val="Heading 6 Char"/>
    <w:basedOn w:val="DefaultParagraphFont"/>
    <w:link w:val="Heading6"/>
    <w:uiPriority w:val="9"/>
    <w:rsid w:val="006A09EE"/>
    <w:rPr>
      <w:rFonts w:ascii="Cambria" w:eastAsia="Times New Roman" w:hAnsi="Cambria" w:cs="Times New Roman"/>
      <w:i/>
      <w:iCs/>
      <w:szCs w:val="22"/>
      <w:lang w:val="x-none"/>
    </w:rPr>
  </w:style>
  <w:style w:type="character" w:customStyle="1" w:styleId="Heading7Char">
    <w:name w:val="Heading 7 Char"/>
    <w:basedOn w:val="DefaultParagraphFont"/>
    <w:link w:val="Heading7"/>
    <w:uiPriority w:val="9"/>
    <w:rsid w:val="006A09EE"/>
    <w:rPr>
      <w:rFonts w:ascii="Cambria" w:eastAsia="Times New Roman" w:hAnsi="Cambria" w:cs="Times New Roman"/>
      <w:i/>
      <w:iCs/>
      <w:color w:val="404040"/>
      <w:szCs w:val="22"/>
      <w:lang w:val="x-none"/>
    </w:rPr>
  </w:style>
  <w:style w:type="character" w:customStyle="1" w:styleId="Heading8Char">
    <w:name w:val="Heading 8 Char"/>
    <w:basedOn w:val="DefaultParagraphFont"/>
    <w:link w:val="Heading8"/>
    <w:uiPriority w:val="9"/>
    <w:rsid w:val="006A09EE"/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character" w:customStyle="1" w:styleId="Heading9Char">
    <w:name w:val="Heading 9 Char"/>
    <w:basedOn w:val="DefaultParagraphFont"/>
    <w:link w:val="Heading9"/>
    <w:uiPriority w:val="9"/>
    <w:rsid w:val="006A09EE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paragraph" w:styleId="FootnoteText">
    <w:name w:val="footnote text"/>
    <w:basedOn w:val="Normal"/>
    <w:link w:val="FootnoteTextChar"/>
    <w:uiPriority w:val="99"/>
    <w:unhideWhenUsed/>
    <w:rsid w:val="006A09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A09EE"/>
    <w:rPr>
      <w:rFonts w:ascii="Times New Roman" w:eastAsia="Calibri" w:hAnsi="Times New Roman" w:cs="Times New Roman"/>
      <w:sz w:val="20"/>
      <w:szCs w:val="20"/>
      <w:lang w:val="cs-CZ"/>
    </w:rPr>
  </w:style>
  <w:style w:type="character" w:styleId="FootnoteReference">
    <w:name w:val="footnote reference"/>
    <w:uiPriority w:val="99"/>
    <w:semiHidden/>
    <w:unhideWhenUsed/>
    <w:rsid w:val="006A0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3411</Words>
  <Characters>19449</Characters>
  <Application>Microsoft Office Word</Application>
  <DocSecurity>0</DocSecurity>
  <Lines>162</Lines>
  <Paragraphs>45</Paragraphs>
  <ScaleCrop>false</ScaleCrop>
  <Company/>
  <LinksUpToDate>false</LinksUpToDate>
  <CharactersWithSpaces>22815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Kočerová Martina Mgr.</dc:creator>
  <cp:keywords/>
  <dc:description/>
  <cp:lastModifiedBy>Kočerová Martina Mgr.</cp:lastModifiedBy>
  <cp:revision>5</cp:revision>
  <dcterms:created xsi:type="dcterms:W3CDTF">2020-10-10T14:33:00Z</dcterms:created>
  <dcterms:modified xsi:type="dcterms:W3CDTF">2020-10-10T14:48:00Z</dcterms:modified>
</cp:coreProperties>
</file>