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6B3F2C" w:rsidP="00655392"/>
    <w:p w:rsidR="00024836" w:rsidRDefault="00024836" w:rsidP="00655392"/>
    <w:p w:rsidR="00024836" w:rsidRDefault="00024836" w:rsidP="00024836">
      <w:r>
        <w:t>Následující výroky využijte k vytvoření myšlenkové mapy na klíčové téma ČTENÍ:</w:t>
      </w:r>
    </w:p>
    <w:p w:rsidR="00024836" w:rsidRDefault="00024836" w:rsidP="00024836">
      <w:pPr>
        <w:pStyle w:val="Odstavecseseznamem"/>
        <w:numPr>
          <w:ilvl w:val="0"/>
          <w:numId w:val="43"/>
        </w:numPr>
      </w:pPr>
      <w:r>
        <w:t>Čtení se musíme naučit, není vrozené!</w:t>
      </w:r>
    </w:p>
    <w:p w:rsidR="00024836" w:rsidRDefault="00024836" w:rsidP="00024836">
      <w:pPr>
        <w:pStyle w:val="Odstavecseseznamem"/>
        <w:numPr>
          <w:ilvl w:val="0"/>
          <w:numId w:val="43"/>
        </w:numPr>
      </w:pPr>
      <w:r>
        <w:t>Čtení nelze zapomenout!</w:t>
      </w:r>
    </w:p>
    <w:p w:rsidR="00024836" w:rsidRDefault="00024836" w:rsidP="00024836">
      <w:pPr>
        <w:pStyle w:val="Odstavecseseznamem"/>
        <w:numPr>
          <w:ilvl w:val="0"/>
          <w:numId w:val="43"/>
        </w:numPr>
      </w:pPr>
      <w:r>
        <w:t>Pokud se nenaučíme řádně číst v dětství, budeme špatně číst v dospělosti!</w:t>
      </w:r>
    </w:p>
    <w:p w:rsidR="00024836" w:rsidRDefault="00024836" w:rsidP="00024836"/>
    <w:p w:rsidR="00024836" w:rsidRDefault="00024836" w:rsidP="00024836"/>
    <w:p w:rsidR="00024836" w:rsidRDefault="00024836" w:rsidP="00024836"/>
    <w:p w:rsidR="00024836" w:rsidRDefault="00024836" w:rsidP="00024836"/>
    <w:p w:rsidR="00024836" w:rsidRDefault="00024836" w:rsidP="00024836"/>
    <w:p w:rsidR="00024836" w:rsidRDefault="00024836" w:rsidP="0002483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441325</wp:posOffset>
                </wp:positionV>
                <wp:extent cx="1463040" cy="1148080"/>
                <wp:effectExtent l="0" t="0" r="22860" b="13970"/>
                <wp:wrapNone/>
                <wp:docPr id="4" name="Obdélník: se zakulacenými roh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1148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836" w:rsidRDefault="00024836" w:rsidP="00024836">
                            <w:pPr>
                              <w:jc w:val="center"/>
                            </w:pPr>
                            <w:r>
                              <w:t>ČTENÍ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ArchDownPour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Obdélník: se zakulacenými rohy 4" o:spid="_x0000_s1026" style="position:absolute;left:0;text-align:left;margin-left:130.75pt;margin-top:34.75pt;width:115.2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xAKkQIAAEAFAAAOAAAAZHJzL2Uyb0RvYy54bWysVMFu2zAMvQ/YPwi6r7Yzr+uCOkXQosOA&#10;Yg3aDj0rslQblUVNkmOnf7TDPmGn/Ngo2XG7LqdhF1k0+Ujx8UmnZ32jyEZYV4MuaHaUUiI0h7LW&#10;DwX9dnf57oQS55kumQItCroVjp4t3r457cxczKACVQpLMIl2884UtPLezJPE8Uo0zB2BERqdEmzD&#10;PJr2ISkt6zB7o5JZmh4nHdjSWODCOfx7MTjpIuaXUnB/LaUTnqiC4tl8XG1c12FNFqds/mCZqWo+&#10;HoP9wykaVmssOqW6YJ6R1tZ/pWpqbsGB9EccmgSkrLmIPWA3Wfqqm9uKGRF7QXKcmWhy/y8t/7pZ&#10;WVKXBc0p0azBEV2vy90PpXc/H+fECfLEHlvFuNC7X01NLFRbkgfaOuPmiL41KztaDreBg17aJnyx&#10;O9JHqrcT1aL3hOPPLD9+n+Y4EY6+LMtP0pM4jOQZbqzznwU0JGwKaqHV5Q0ONPLMNlfOY12M38eh&#10;Ec40nCLu/FaJcBClb4TEJrHuLKKjvMS5smTDUBiMY3v+OHSF+WJ0gMlaqQmYHQIqn42gMTbARJTd&#10;BEwPAf+sOCFiVdB+Aje1BnsoQfk4VR7i990PPYf2fb/ux8msodzimC0M+neGX9ZI6hVzfsUsCh4H&#10;gZfYX+MiFXQFhXFHSQX26dD/EI86RC8lHV6ggrrvLbOCEvVFo0I/ZXmYr49G/uHjDA370rN+6dFt&#10;cw44igyfC8PjNsR7td9KC8093vVlqIoupjnWLij3dm+c++Fi42vBxXIZw/CWGeav9K3hIXkgOOjl&#10;rr9n1ozK8ijKpeXVBXR6Be3A9yuBDYAA17BsPcg6qi/wPJA78o/XNIpofFLCO/DSjlHPD9/iNwAA&#10;AP//AwBQSwMEFAAGAAgAAAAhAA5OxpPeAAAACgEAAA8AAABkcnMvZG93bnJldi54bWxMj8FKw0AQ&#10;hu+C77CM4EXsbqIJTcymiFLEo1XodZrdJsHsbMhu0/j2jid7Gob/459vqs3iBjHbKfSeNCQrBcJS&#10;401PrYavz+39GkSISAYHT1bDjw2wqa+vKiyNP9OHnXexFVxCoUQNXYxjKWVoOuswrPxoibOjnxxG&#10;XqdWmgnPXO4GmSqVS4c98YUOR/vS2eZ7d3Iawn5O717zKJOMtmrG8e19HUnr25vl+QlEtEv8h+FP&#10;n9WhZqeDP5EJYtCQ5knGqIa84MnAY5EUIA6cZOoBZF3JyxfqXwAAAP//AwBQSwECLQAUAAYACAAA&#10;ACEAtoM4kv4AAADhAQAAEwAAAAAAAAAAAAAAAAAAAAAAW0NvbnRlbnRfVHlwZXNdLnhtbFBLAQIt&#10;ABQABgAIAAAAIQA4/SH/1gAAAJQBAAALAAAAAAAAAAAAAAAAAC8BAABfcmVscy8ucmVsc1BLAQIt&#10;ABQABgAIAAAAIQBfkxAKkQIAAEAFAAAOAAAAAAAAAAAAAAAAAC4CAABkcnMvZTJvRG9jLnhtbFBL&#10;AQItABQABgAIAAAAIQAOTsaT3gAAAAoBAAAPAAAAAAAAAAAAAAAAAOsEAABkcnMvZG93bnJldi54&#10;bWxQSwUGAAAAAAQABADzAAAA9gUAAAAA&#10;" fillcolor="white [3201]" strokecolor="#d10074 [3209]" strokeweight="2pt">
                <v:textbox>
                  <w:txbxContent>
                    <w:p w:rsidR="00024836" w:rsidRDefault="00024836" w:rsidP="00024836">
                      <w:pPr>
                        <w:jc w:val="center"/>
                      </w:pPr>
                      <w:r>
                        <w:t>ČTENÍ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4836" w:rsidRPr="00655392" w:rsidRDefault="00024836" w:rsidP="00655392">
      <w:bookmarkStart w:id="0" w:name="_GoBack"/>
      <w:bookmarkEnd w:id="0"/>
    </w:p>
    <w:sectPr w:rsidR="00024836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836" w:rsidRDefault="00024836">
      <w:r>
        <w:separator/>
      </w:r>
    </w:p>
    <w:p w:rsidR="00024836" w:rsidRDefault="00024836"/>
  </w:endnote>
  <w:endnote w:type="continuationSeparator" w:id="0">
    <w:p w:rsidR="00024836" w:rsidRDefault="00024836">
      <w:r>
        <w:continuationSeparator/>
      </w:r>
    </w:p>
    <w:p w:rsidR="00024836" w:rsidRDefault="000248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836" w:rsidRDefault="00024836">
      <w:r>
        <w:separator/>
      </w:r>
    </w:p>
    <w:p w:rsidR="00024836" w:rsidRDefault="00024836"/>
  </w:footnote>
  <w:footnote w:type="continuationSeparator" w:id="0">
    <w:p w:rsidR="00024836" w:rsidRDefault="00024836">
      <w:r>
        <w:continuationSeparator/>
      </w:r>
    </w:p>
    <w:p w:rsidR="00024836" w:rsidRDefault="000248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024836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C52F45">
    <w:pPr>
      <w:pStyle w:val="Zhlav"/>
      <w:spacing w:after="0"/>
      <w:jc w:val="right"/>
      <w:rPr>
        <w:color w:val="808080" w:themeColor="background1" w:themeShade="80"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87936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4836">
      <w:rPr>
        <w:b/>
        <w:sz w:val="14"/>
      </w:rPr>
      <w:t xml:space="preserve">Závěrečná </w:t>
    </w:r>
    <w:proofErr w:type="gramStart"/>
    <w:r w:rsidR="00024836">
      <w:rPr>
        <w:b/>
        <w:sz w:val="14"/>
      </w:rPr>
      <w:t>aktivita - čtení</w:t>
    </w:r>
    <w:proofErr w:type="gramEnd"/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5774CA3"/>
    <w:multiLevelType w:val="hybridMultilevel"/>
    <w:tmpl w:val="FD4E2194"/>
    <w:lvl w:ilvl="0" w:tplc="A64C3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10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3"/>
  </w:num>
  <w:num w:numId="7">
    <w:abstractNumId w:val="19"/>
  </w:num>
  <w:num w:numId="8">
    <w:abstractNumId w:val="23"/>
  </w:num>
  <w:num w:numId="9">
    <w:abstractNumId w:val="27"/>
  </w:num>
  <w:num w:numId="10">
    <w:abstractNumId w:val="10"/>
  </w:num>
  <w:num w:numId="11">
    <w:abstractNumId w:val="35"/>
  </w:num>
  <w:num w:numId="12">
    <w:abstractNumId w:val="17"/>
  </w:num>
  <w:num w:numId="13">
    <w:abstractNumId w:val="28"/>
  </w:num>
  <w:num w:numId="14">
    <w:abstractNumId w:val="15"/>
  </w:num>
  <w:num w:numId="15">
    <w:abstractNumId w:val="37"/>
  </w:num>
  <w:num w:numId="16">
    <w:abstractNumId w:val="8"/>
  </w:num>
  <w:num w:numId="17">
    <w:abstractNumId w:val="6"/>
  </w:num>
  <w:num w:numId="18">
    <w:abstractNumId w:val="14"/>
  </w:num>
  <w:num w:numId="19">
    <w:abstractNumId w:val="32"/>
  </w:num>
  <w:num w:numId="20">
    <w:abstractNumId w:val="31"/>
  </w:num>
  <w:num w:numId="21">
    <w:abstractNumId w:val="21"/>
  </w:num>
  <w:num w:numId="22">
    <w:abstractNumId w:val="12"/>
  </w:num>
  <w:num w:numId="23">
    <w:abstractNumId w:val="26"/>
  </w:num>
  <w:num w:numId="24">
    <w:abstractNumId w:val="3"/>
  </w:num>
  <w:num w:numId="25">
    <w:abstractNumId w:val="3"/>
  </w:num>
  <w:num w:numId="26">
    <w:abstractNumId w:val="3"/>
  </w:num>
  <w:num w:numId="27">
    <w:abstractNumId w:val="22"/>
  </w:num>
  <w:num w:numId="28">
    <w:abstractNumId w:val="7"/>
  </w:num>
  <w:num w:numId="29">
    <w:abstractNumId w:val="11"/>
  </w:num>
  <w:num w:numId="30">
    <w:abstractNumId w:val="29"/>
  </w:num>
  <w:num w:numId="31">
    <w:abstractNumId w:val="34"/>
  </w:num>
  <w:num w:numId="32">
    <w:abstractNumId w:val="18"/>
  </w:num>
  <w:num w:numId="33">
    <w:abstractNumId w:val="5"/>
  </w:num>
  <w:num w:numId="34">
    <w:abstractNumId w:val="24"/>
  </w:num>
  <w:num w:numId="35">
    <w:abstractNumId w:val="30"/>
  </w:num>
  <w:num w:numId="36">
    <w:abstractNumId w:val="25"/>
  </w:num>
  <w:num w:numId="37">
    <w:abstractNumId w:val="38"/>
  </w:num>
  <w:num w:numId="38">
    <w:abstractNumId w:val="0"/>
  </w:num>
  <w:num w:numId="39">
    <w:abstractNumId w:val="3"/>
  </w:num>
  <w:num w:numId="40">
    <w:abstractNumId w:val="20"/>
  </w:num>
  <w:num w:numId="41">
    <w:abstractNumId w:val="1"/>
  </w:num>
  <w:num w:numId="42">
    <w:abstractNumId w:val="33"/>
  </w:num>
  <w:num w:numId="4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36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4836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76ADA44D-B328-4BF2-9749-EC37B996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24836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sz w:val="28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rPr>
      <w:b/>
    </w:rPr>
  </w:style>
  <w:style w:type="paragraph" w:styleId="Zkladntextodsazen">
    <w:name w:val="Body Text Indent"/>
    <w:basedOn w:val="Normln"/>
    <w:rsid w:val="006508BC"/>
    <w:pPr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sz w:val="28"/>
    </w:rPr>
  </w:style>
  <w:style w:type="paragraph" w:customStyle="1" w:styleId="Zkladntext21">
    <w:name w:val="Základní text 21"/>
    <w:basedOn w:val="Normln"/>
    <w:rsid w:val="006508BC"/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after="0"/>
      <w:ind w:left="400"/>
    </w:pPr>
    <w:rPr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rPr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after="0"/>
      <w:ind w:left="200"/>
    </w:pPr>
    <w:rPr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spacing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after="0"/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after="0"/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after="0"/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after="0"/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after="0"/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after="0"/>
      <w:ind w:left="1600"/>
    </w:pPr>
    <w:rPr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spacing w:after="240" w:afterAutospacing="1"/>
      <w:ind w:left="482"/>
    </w:pPr>
    <w:rPr>
      <w:rFonts w:ascii="Times New Roman" w:hAnsi="Times New Roman"/>
      <w:sz w:val="24"/>
      <w:lang w:val="en-GB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E9179-2D18-4986-8568-0892AA5E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1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224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2018-12-03T15:28:00Z</dcterms:created>
  <dcterms:modified xsi:type="dcterms:W3CDTF">2018-12-03T15:29:00Z</dcterms:modified>
</cp:coreProperties>
</file>