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F2C" w:rsidRDefault="00F94820" w:rsidP="00655392">
      <w:pPr>
        <w:rPr>
          <w:b/>
          <w:sz w:val="22"/>
          <w:szCs w:val="22"/>
        </w:rPr>
      </w:pPr>
      <w:r w:rsidRPr="00F94820">
        <w:rPr>
          <w:b/>
          <w:sz w:val="22"/>
          <w:szCs w:val="22"/>
        </w:rPr>
        <w:t>Aktivita – literární ceny za tvorbu pro děti a mládež</w:t>
      </w:r>
    </w:p>
    <w:p w:rsidR="00F94820" w:rsidRDefault="00F94820" w:rsidP="00655392">
      <w:pPr>
        <w:rPr>
          <w:b/>
          <w:sz w:val="22"/>
          <w:szCs w:val="22"/>
        </w:rPr>
      </w:pPr>
    </w:p>
    <w:p w:rsidR="00F94820" w:rsidRDefault="00F94820" w:rsidP="00F12BF1">
      <w:pPr>
        <w:pStyle w:val="Odstavecseseznamem"/>
        <w:numPr>
          <w:ilvl w:val="0"/>
          <w:numId w:val="4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Vytvořte </w:t>
      </w:r>
      <w:r w:rsidRPr="00F53D54">
        <w:rPr>
          <w:b/>
          <w:sz w:val="22"/>
          <w:szCs w:val="22"/>
        </w:rPr>
        <w:t>myšlenkovou mapu</w:t>
      </w:r>
      <w:r>
        <w:rPr>
          <w:sz w:val="22"/>
          <w:szCs w:val="22"/>
        </w:rPr>
        <w:t xml:space="preserve"> na téma </w:t>
      </w:r>
      <w:r w:rsidRPr="00F53D54">
        <w:rPr>
          <w:b/>
          <w:sz w:val="22"/>
          <w:szCs w:val="22"/>
        </w:rPr>
        <w:t>FUNKCE LITERÁRNÍCH CEN</w:t>
      </w:r>
      <w:r>
        <w:rPr>
          <w:sz w:val="22"/>
          <w:szCs w:val="22"/>
        </w:rPr>
        <w:t>.</w:t>
      </w:r>
    </w:p>
    <w:p w:rsidR="00F94820" w:rsidRDefault="00F94820" w:rsidP="00F12BF1">
      <w:pPr>
        <w:pStyle w:val="Odstavecseseznamem"/>
        <w:spacing w:line="360" w:lineRule="auto"/>
        <w:rPr>
          <w:sz w:val="22"/>
          <w:szCs w:val="22"/>
        </w:rPr>
      </w:pPr>
    </w:p>
    <w:p w:rsidR="00F94820" w:rsidRDefault="00F94820" w:rsidP="00F12BF1">
      <w:pPr>
        <w:pStyle w:val="Odstavecseseznamem"/>
        <w:numPr>
          <w:ilvl w:val="0"/>
          <w:numId w:val="4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Zpracujte </w:t>
      </w:r>
      <w:r w:rsidRPr="00F53D54">
        <w:rPr>
          <w:b/>
          <w:sz w:val="22"/>
          <w:szCs w:val="22"/>
        </w:rPr>
        <w:t>přehled nejvýznamnějších českých a mezinárodních literárních cen za díla pro děti a mládež a za díla pro dospělého čtenáře</w:t>
      </w:r>
      <w:r>
        <w:rPr>
          <w:sz w:val="22"/>
          <w:szCs w:val="22"/>
        </w:rPr>
        <w:t xml:space="preserve">. V přehledu vyberte několik příkladů ocenění (např. Zlatou stuhu, Magnesii Literu), zjistěte základní údaje a okomentujte, v čem podle vašeho názoru spočívá </w:t>
      </w:r>
      <w:r w:rsidRPr="00F53D54">
        <w:rPr>
          <w:b/>
          <w:sz w:val="22"/>
          <w:szCs w:val="22"/>
        </w:rPr>
        <w:t xml:space="preserve">přínos </w:t>
      </w:r>
      <w:r>
        <w:rPr>
          <w:sz w:val="22"/>
          <w:szCs w:val="22"/>
        </w:rPr>
        <w:t>literárních cen v obecné rovině a v čem mohou být informace o literárních cenách užitečné při práci pedagoga volného času.</w:t>
      </w:r>
    </w:p>
    <w:p w:rsidR="00F94820" w:rsidRPr="00F94820" w:rsidRDefault="00F94820" w:rsidP="00F12BF1">
      <w:pPr>
        <w:pStyle w:val="Odstavecseseznamem"/>
        <w:spacing w:line="360" w:lineRule="auto"/>
        <w:rPr>
          <w:sz w:val="22"/>
          <w:szCs w:val="22"/>
        </w:rPr>
      </w:pPr>
    </w:p>
    <w:p w:rsidR="00F94820" w:rsidRDefault="00F94820" w:rsidP="00F12BF1">
      <w:pPr>
        <w:pStyle w:val="Odstavecseseznamem"/>
        <w:numPr>
          <w:ilvl w:val="0"/>
          <w:numId w:val="4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Seznamte se s </w:t>
      </w:r>
      <w:r w:rsidRPr="00F53D54">
        <w:rPr>
          <w:b/>
          <w:sz w:val="22"/>
          <w:szCs w:val="22"/>
        </w:rPr>
        <w:t>analýzou literárních cen a oceněných děl z let 2013-2017</w:t>
      </w:r>
      <w:r>
        <w:rPr>
          <w:sz w:val="22"/>
          <w:szCs w:val="22"/>
        </w:rPr>
        <w:t xml:space="preserve">, kterou zpracovala ve své bakalářské práci L. </w:t>
      </w:r>
      <w:proofErr w:type="spellStart"/>
      <w:proofErr w:type="gramStart"/>
      <w:r>
        <w:rPr>
          <w:sz w:val="22"/>
          <w:szCs w:val="22"/>
        </w:rPr>
        <w:t>Židoňová</w:t>
      </w:r>
      <w:proofErr w:type="spellEnd"/>
      <w:r>
        <w:rPr>
          <w:sz w:val="22"/>
          <w:szCs w:val="22"/>
        </w:rPr>
        <w:t xml:space="preserve"> </w:t>
      </w:r>
      <w:r w:rsidR="00F53D54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Významné literární ceny za díla pro děti a mládež, TF JU, 2018). Zaměřte se na část pojednávající o návrzích volnočasových aktivit s konkrétním titulem (především na část použití výukových metod).</w:t>
      </w:r>
    </w:p>
    <w:p w:rsidR="00F94820" w:rsidRPr="00F94820" w:rsidRDefault="00F94820" w:rsidP="00F12BF1">
      <w:pPr>
        <w:pStyle w:val="Odstavecseseznamem"/>
        <w:spacing w:line="360" w:lineRule="auto"/>
        <w:rPr>
          <w:sz w:val="22"/>
          <w:szCs w:val="22"/>
        </w:rPr>
      </w:pPr>
    </w:p>
    <w:p w:rsidR="00F94820" w:rsidRDefault="00F94820" w:rsidP="00F12BF1">
      <w:pPr>
        <w:pStyle w:val="Odstavecseseznamem"/>
        <w:numPr>
          <w:ilvl w:val="0"/>
          <w:numId w:val="43"/>
        </w:numPr>
        <w:spacing w:line="360" w:lineRule="auto"/>
        <w:rPr>
          <w:sz w:val="22"/>
          <w:szCs w:val="22"/>
        </w:rPr>
      </w:pPr>
      <w:r w:rsidRPr="00F53D54">
        <w:rPr>
          <w:b/>
          <w:sz w:val="22"/>
          <w:szCs w:val="22"/>
        </w:rPr>
        <w:t>Navrhněte vlastní literární cenu pro jednotlivé věkové kategorie</w:t>
      </w:r>
      <w:r>
        <w:rPr>
          <w:sz w:val="22"/>
          <w:szCs w:val="22"/>
        </w:rPr>
        <w:t xml:space="preserve"> (i z hlediska mezigeneračního), kterou byste mohli realizovat </w:t>
      </w:r>
      <w:r w:rsidR="00F12BF1">
        <w:rPr>
          <w:sz w:val="22"/>
          <w:szCs w:val="22"/>
        </w:rPr>
        <w:t>ve své činnosti pedagoga volného času. Promyslete detailně každý krok přípravy, realizace i vyhodnocení (např. název literární ceny, pravidla účasti, výběr hodnotící komise, zadání soutěže…).</w:t>
      </w:r>
    </w:p>
    <w:p w:rsidR="00F12BF1" w:rsidRPr="00F12BF1" w:rsidRDefault="00F12BF1" w:rsidP="00F12BF1">
      <w:pPr>
        <w:pStyle w:val="Odstavecseseznamem"/>
        <w:spacing w:line="360" w:lineRule="auto"/>
        <w:rPr>
          <w:sz w:val="22"/>
          <w:szCs w:val="22"/>
        </w:rPr>
      </w:pPr>
    </w:p>
    <w:p w:rsidR="00F12BF1" w:rsidRDefault="00F12BF1" w:rsidP="00F12BF1">
      <w:pPr>
        <w:pStyle w:val="Odstavecseseznamem"/>
        <w:numPr>
          <w:ilvl w:val="0"/>
          <w:numId w:val="4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Seznamte se s bakalářskou prací B. Kollerové (Oblíbené knižní tituly pro děti a mládež posledních pěti let a jejich využití v pedagogice volného času, TF JU, 2018) a pokuste se na základě výběru knihy z vlastní četby </w:t>
      </w:r>
      <w:r w:rsidRPr="00F53D54">
        <w:rPr>
          <w:b/>
          <w:sz w:val="22"/>
          <w:szCs w:val="22"/>
        </w:rPr>
        <w:t>obohatit rejstřík návrhů pro literárně-vých</w:t>
      </w:r>
      <w:bookmarkStart w:id="0" w:name="_GoBack"/>
      <w:bookmarkEnd w:id="0"/>
      <w:r w:rsidRPr="00F53D54">
        <w:rPr>
          <w:b/>
          <w:sz w:val="22"/>
          <w:szCs w:val="22"/>
        </w:rPr>
        <w:t>ovnou práci pedagoga volného času</w:t>
      </w:r>
      <w:r>
        <w:rPr>
          <w:sz w:val="22"/>
          <w:szCs w:val="22"/>
        </w:rPr>
        <w:t xml:space="preserve">. Zpracujte tento návrh v podobě projektu.  </w:t>
      </w:r>
    </w:p>
    <w:p w:rsidR="00F12BF1" w:rsidRPr="00F12BF1" w:rsidRDefault="00F12BF1" w:rsidP="00F12BF1">
      <w:pPr>
        <w:pStyle w:val="Odstavecseseznamem"/>
        <w:rPr>
          <w:sz w:val="22"/>
          <w:szCs w:val="22"/>
        </w:rPr>
      </w:pPr>
    </w:p>
    <w:p w:rsidR="00F12BF1" w:rsidRDefault="00F12BF1" w:rsidP="00F12BF1">
      <w:pPr>
        <w:pStyle w:val="Odstavecseseznamem"/>
        <w:spacing w:line="360" w:lineRule="auto"/>
        <w:rPr>
          <w:sz w:val="22"/>
          <w:szCs w:val="22"/>
        </w:rPr>
      </w:pPr>
    </w:p>
    <w:p w:rsidR="00F12BF1" w:rsidRPr="00F94820" w:rsidRDefault="00F12BF1" w:rsidP="00F12BF1">
      <w:pPr>
        <w:pStyle w:val="Odstavecseseznamem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P.S. Uvedené závěrečné kvalifikační práce jsou k nahlédnutí v systému STAG TF JU (položka – Kvalifikační práce).</w:t>
      </w:r>
    </w:p>
    <w:p w:rsidR="00F94820" w:rsidRDefault="00F94820" w:rsidP="00655392">
      <w:pPr>
        <w:rPr>
          <w:b/>
          <w:sz w:val="22"/>
          <w:szCs w:val="22"/>
        </w:rPr>
      </w:pPr>
    </w:p>
    <w:p w:rsidR="00F94820" w:rsidRPr="00F94820" w:rsidRDefault="00F94820" w:rsidP="00655392">
      <w:pPr>
        <w:rPr>
          <w:sz w:val="22"/>
          <w:szCs w:val="22"/>
        </w:rPr>
      </w:pPr>
    </w:p>
    <w:sectPr w:rsidR="00F94820" w:rsidRPr="00F94820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B16" w:rsidRDefault="00571B16">
      <w:r>
        <w:separator/>
      </w:r>
    </w:p>
    <w:p w:rsidR="00571B16" w:rsidRDefault="00571B16"/>
  </w:endnote>
  <w:endnote w:type="continuationSeparator" w:id="0">
    <w:p w:rsidR="00571B16" w:rsidRDefault="00571B16">
      <w:r>
        <w:continuationSeparator/>
      </w:r>
    </w:p>
    <w:p w:rsidR="00571B16" w:rsidRDefault="00571B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7216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B16" w:rsidRDefault="00571B16">
      <w:r>
        <w:separator/>
      </w:r>
    </w:p>
    <w:p w:rsidR="00571B16" w:rsidRDefault="00571B16"/>
  </w:footnote>
  <w:footnote w:type="continuationSeparator" w:id="0">
    <w:p w:rsidR="00571B16" w:rsidRDefault="00571B16">
      <w:r>
        <w:continuationSeparator/>
      </w:r>
    </w:p>
    <w:p w:rsidR="00571B16" w:rsidRDefault="00571B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571B16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8240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4820">
      <w:rPr>
        <w:b/>
        <w:sz w:val="14"/>
      </w:rPr>
      <w:t>Literární ceny</w:t>
    </w:r>
  </w:p>
  <w:p w:rsidR="00EF3ACA" w:rsidRPr="005314CC" w:rsidRDefault="00F94820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3</w:t>
    </w: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467BA"/>
    <w:multiLevelType w:val="hybridMultilevel"/>
    <w:tmpl w:val="AB4AB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5"/>
  </w:num>
  <w:num w:numId="6">
    <w:abstractNumId w:val="12"/>
  </w:num>
  <w:num w:numId="7">
    <w:abstractNumId w:val="18"/>
  </w:num>
  <w:num w:numId="8">
    <w:abstractNumId w:val="22"/>
  </w:num>
  <w:num w:numId="9">
    <w:abstractNumId w:val="27"/>
  </w:num>
  <w:num w:numId="10">
    <w:abstractNumId w:val="9"/>
  </w:num>
  <w:num w:numId="11">
    <w:abstractNumId w:val="35"/>
  </w:num>
  <w:num w:numId="12">
    <w:abstractNumId w:val="16"/>
  </w:num>
  <w:num w:numId="13">
    <w:abstractNumId w:val="28"/>
  </w:num>
  <w:num w:numId="14">
    <w:abstractNumId w:val="14"/>
  </w:num>
  <w:num w:numId="15">
    <w:abstractNumId w:val="37"/>
  </w:num>
  <w:num w:numId="16">
    <w:abstractNumId w:val="7"/>
  </w:num>
  <w:num w:numId="17">
    <w:abstractNumId w:val="5"/>
  </w:num>
  <w:num w:numId="18">
    <w:abstractNumId w:val="13"/>
  </w:num>
  <w:num w:numId="19">
    <w:abstractNumId w:val="32"/>
  </w:num>
  <w:num w:numId="20">
    <w:abstractNumId w:val="31"/>
  </w:num>
  <w:num w:numId="21">
    <w:abstractNumId w:val="20"/>
  </w:num>
  <w:num w:numId="22">
    <w:abstractNumId w:val="11"/>
  </w:num>
  <w:num w:numId="23">
    <w:abstractNumId w:val="26"/>
  </w:num>
  <w:num w:numId="24">
    <w:abstractNumId w:val="3"/>
  </w:num>
  <w:num w:numId="25">
    <w:abstractNumId w:val="3"/>
  </w:num>
  <w:num w:numId="26">
    <w:abstractNumId w:val="3"/>
  </w:num>
  <w:num w:numId="27">
    <w:abstractNumId w:val="21"/>
  </w:num>
  <w:num w:numId="28">
    <w:abstractNumId w:val="6"/>
  </w:num>
  <w:num w:numId="29">
    <w:abstractNumId w:val="10"/>
  </w:num>
  <w:num w:numId="30">
    <w:abstractNumId w:val="29"/>
  </w:num>
  <w:num w:numId="31">
    <w:abstractNumId w:val="34"/>
  </w:num>
  <w:num w:numId="32">
    <w:abstractNumId w:val="17"/>
  </w:num>
  <w:num w:numId="33">
    <w:abstractNumId w:val="4"/>
  </w:num>
  <w:num w:numId="34">
    <w:abstractNumId w:val="23"/>
  </w:num>
  <w:num w:numId="35">
    <w:abstractNumId w:val="30"/>
  </w:num>
  <w:num w:numId="36">
    <w:abstractNumId w:val="25"/>
  </w:num>
  <w:num w:numId="37">
    <w:abstractNumId w:val="38"/>
  </w:num>
  <w:num w:numId="38">
    <w:abstractNumId w:val="0"/>
  </w:num>
  <w:num w:numId="39">
    <w:abstractNumId w:val="3"/>
  </w:num>
  <w:num w:numId="40">
    <w:abstractNumId w:val="19"/>
  </w:num>
  <w:num w:numId="41">
    <w:abstractNumId w:val="1"/>
  </w:num>
  <w:num w:numId="42">
    <w:abstractNumId w:val="33"/>
  </w:num>
  <w:num w:numId="43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20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B16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2BF1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3D54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3EC4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4820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D5E8671"/>
  <w15:docId w15:val="{47032DF3-3A8F-4AD1-93A0-1054EF09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AE805-ADE8-445B-A8C4-096DB54B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0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1633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2</cp:revision>
  <cp:lastPrinted>2016-01-29T12:34:00Z</cp:lastPrinted>
  <dcterms:created xsi:type="dcterms:W3CDTF">2019-01-02T15:43:00Z</dcterms:created>
  <dcterms:modified xsi:type="dcterms:W3CDTF">2019-01-02T15:43:00Z</dcterms:modified>
</cp:coreProperties>
</file>