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73" w:rsidRDefault="00901573" w:rsidP="009015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Didakticko-metodická karta </w:t>
      </w:r>
    </w:p>
    <w:p w:rsidR="00901573" w:rsidRDefault="00901573" w:rsidP="00901573">
      <w:pPr>
        <w:rPr>
          <w:b/>
          <w:sz w:val="22"/>
          <w:szCs w:val="22"/>
        </w:rPr>
      </w:pPr>
      <w:r>
        <w:rPr>
          <w:b/>
          <w:sz w:val="22"/>
          <w:szCs w:val="22"/>
        </w:rPr>
        <w:t>(a</w:t>
      </w:r>
      <w:r>
        <w:rPr>
          <w:b/>
          <w:sz w:val="22"/>
          <w:szCs w:val="22"/>
        </w:rPr>
        <w:t>plikace vybraných klasických výukových metod v literární výchově ve volném čase</w:t>
      </w:r>
      <w:r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</w:p>
    <w:p w:rsidR="00901573" w:rsidRDefault="00901573" w:rsidP="009015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Téma: </w:t>
      </w:r>
      <w:r w:rsidR="00503642">
        <w:rPr>
          <w:b/>
          <w:sz w:val="22"/>
          <w:szCs w:val="22"/>
        </w:rPr>
        <w:t>NEMOC, SMRT A UMÍRÁNÍ</w:t>
      </w:r>
    </w:p>
    <w:p w:rsidR="00901573" w:rsidRDefault="00503642" w:rsidP="00503642">
      <w:pPr>
        <w:tabs>
          <w:tab w:val="left" w:pos="236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GoBack"/>
      <w:bookmarkEnd w:id="0"/>
    </w:p>
    <w:p w:rsidR="00901573" w:rsidRDefault="00901573" w:rsidP="0090157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První část – rozbor a interpretace</w:t>
      </w:r>
      <w:r>
        <w:rPr>
          <w:b/>
          <w:sz w:val="22"/>
          <w:szCs w:val="22"/>
        </w:rPr>
        <w:t xml:space="preserve"> vybraného literárního díla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Autor</w:t>
      </w:r>
      <w:r>
        <w:rPr>
          <w:sz w:val="22"/>
          <w:szCs w:val="22"/>
        </w:rPr>
        <w:t>, n</w:t>
      </w:r>
      <w:r>
        <w:rPr>
          <w:sz w:val="22"/>
          <w:szCs w:val="22"/>
        </w:rPr>
        <w:t>ázev díla a jeho zasazení do kontextu autorovy tvorby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>. Údaje o vydání (vydavatel, místo a rok vydání, počet stran)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. Ilustrátor, příp. překladatel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>. Věková kategorie čtenáře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Žánr, hlavní téma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Odůvodnění výběru literárního díla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</w:t>
      </w:r>
      <w:r>
        <w:rPr>
          <w:sz w:val="22"/>
          <w:szCs w:val="22"/>
        </w:rPr>
        <w:t>. Hlavní postavy (vedlejší postavy – pouze vyjmenovat)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8</w:t>
      </w:r>
      <w:r>
        <w:rPr>
          <w:sz w:val="22"/>
          <w:szCs w:val="22"/>
        </w:rPr>
        <w:t>. Charakteristika jedné z hlavních postav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>
        <w:rPr>
          <w:sz w:val="22"/>
          <w:szCs w:val="22"/>
        </w:rPr>
        <w:t>. Stručný obsah (neopisovat z upoutávek na knihy z internetu nebo z knih samotných; vyjádřit vlastními slovy)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z w:val="22"/>
          <w:szCs w:val="22"/>
        </w:rPr>
        <w:t xml:space="preserve">. Citát (opište vybranou ukázku z díla – pouze několik vět) a krátce zdůvodněte, proč jste tuto ukázku vybrali.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z w:val="22"/>
          <w:szCs w:val="22"/>
        </w:rPr>
        <w:t>. Vaše zhodnocení díla (včetně případných zajímavostí a vlastních postřehů) a uvedení dalších literárních děl s podobnou tematikou.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12. Plyne z díla nějaké ponaučení?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13. Jak jste se k dílu dostali?  Existuje jeho filmová či auditivní verze?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14. Komu byste knihu doporučili?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</w:p>
    <w:p w:rsidR="00901573" w:rsidRDefault="00901573" w:rsidP="0090157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Druhá část – aplikace (prezentace, projekt)</w:t>
      </w:r>
    </w:p>
    <w:p w:rsidR="006B3F2C" w:rsidRPr="00655392" w:rsidRDefault="00901573" w:rsidP="00901573">
      <w:pPr>
        <w:spacing w:line="360" w:lineRule="auto"/>
      </w:pPr>
      <w:r>
        <w:rPr>
          <w:sz w:val="22"/>
          <w:szCs w:val="22"/>
        </w:rPr>
        <w:t xml:space="preserve">Vytvořte návrh aplikace díla/ukázky do literární výchovy ve volném čase (upřesněte provázanost cíle – obsahu – metod – reflexe) včetně pracovního listu. Zaměřte se na klasické výukové metody v kombinaci s ostatními metodami. Na závěr doplňte </w:t>
      </w:r>
      <w:r>
        <w:rPr>
          <w:b/>
          <w:sz w:val="22"/>
          <w:szCs w:val="22"/>
        </w:rPr>
        <w:t>didakticko-metodický komentář</w:t>
      </w:r>
      <w:r>
        <w:rPr>
          <w:sz w:val="22"/>
          <w:szCs w:val="22"/>
        </w:rPr>
        <w:t xml:space="preserve">, který se bude týkat výběru literárního textu. Uveďte všechny základní body nutné k pochopení projektu – cíl(e), strukturu, cílovou skupinu… včetně návrhu způsobu evaluace.  </w:t>
      </w:r>
    </w:p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8C5" w:rsidRDefault="009D68C5">
      <w:r>
        <w:separator/>
      </w:r>
    </w:p>
    <w:p w:rsidR="009D68C5" w:rsidRDefault="009D68C5"/>
  </w:endnote>
  <w:endnote w:type="continuationSeparator" w:id="0">
    <w:p w:rsidR="009D68C5" w:rsidRDefault="009D68C5">
      <w:r>
        <w:continuationSeparator/>
      </w:r>
    </w:p>
    <w:p w:rsidR="009D68C5" w:rsidRDefault="009D6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8C5" w:rsidRDefault="009D68C5">
      <w:r>
        <w:separator/>
      </w:r>
    </w:p>
    <w:p w:rsidR="009D68C5" w:rsidRDefault="009D68C5"/>
  </w:footnote>
  <w:footnote w:type="continuationSeparator" w:id="0">
    <w:p w:rsidR="009D68C5" w:rsidRDefault="009D68C5">
      <w:r>
        <w:continuationSeparator/>
      </w:r>
    </w:p>
    <w:p w:rsidR="009D68C5" w:rsidRDefault="009D6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9D68C5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9971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573">
      <w:rPr>
        <w:b/>
        <w:sz w:val="14"/>
      </w:rPr>
      <w:t xml:space="preserve">Didakticko-metodická karta </w:t>
    </w:r>
    <w:r w:rsidR="00503642">
      <w:rPr>
        <w:b/>
        <w:sz w:val="14"/>
      </w:rPr>
      <w:t>C</w:t>
    </w:r>
  </w:p>
  <w:p w:rsidR="00EF3ACA" w:rsidRPr="005314CC" w:rsidRDefault="00503642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Nemoc, smrt a umírání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6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7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73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642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1573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24F0"/>
    <w:rsid w:val="009D4AA4"/>
    <w:rsid w:val="009D5122"/>
    <w:rsid w:val="009D5FC0"/>
    <w:rsid w:val="009D6238"/>
    <w:rsid w:val="009D68C5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0F4C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9E73783A-6A1F-4E58-8B1B-B3155643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01573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EF6A-6699-4554-8266-001DA039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1547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2018-12-31T14:56:00Z</dcterms:created>
  <dcterms:modified xsi:type="dcterms:W3CDTF">2018-12-31T14:56:00Z</dcterms:modified>
</cp:coreProperties>
</file>