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782B" w:rsidRPr="00EB535A" w:rsidRDefault="00EB535A" w:rsidP="00EB535A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NEPŘÍMÁ ŘEČ</w:t>
      </w:r>
    </w:p>
    <w:p w:rsidR="003F2948" w:rsidRPr="00EB535A" w:rsidRDefault="003F2948" w:rsidP="003F2948">
      <w:pPr>
        <w:spacing w:after="0"/>
        <w:jc w:val="center"/>
        <w:rPr>
          <w:rFonts w:ascii="Arial" w:hAnsi="Arial" w:cs="Arial"/>
          <w:b/>
          <w:bCs/>
        </w:rPr>
      </w:pPr>
    </w:p>
    <w:p w:rsidR="00764BC7" w:rsidRPr="00EB535A" w:rsidRDefault="00C137E9" w:rsidP="009C2649">
      <w:pPr>
        <w:pStyle w:val="Odstavecseseznamem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 w:rsidRPr="00EB535A">
        <w:rPr>
          <w:rFonts w:ascii="Arial" w:hAnsi="Arial" w:cs="Arial"/>
        </w:rPr>
        <w:t xml:space="preserve">jde o </w:t>
      </w:r>
      <w:r w:rsidR="00764BC7" w:rsidRPr="00EB535A">
        <w:rPr>
          <w:rFonts w:ascii="Arial" w:hAnsi="Arial" w:cs="Arial"/>
        </w:rPr>
        <w:t xml:space="preserve">přepis přímé řeči </w:t>
      </w:r>
      <w:r w:rsidR="00DB4E37" w:rsidRPr="00EB535A">
        <w:rPr>
          <w:rFonts w:ascii="Arial" w:hAnsi="Arial" w:cs="Arial"/>
        </w:rPr>
        <w:t>(</w:t>
      </w:r>
      <w:r w:rsidR="008C1A17" w:rsidRPr="008C1A17">
        <w:rPr>
          <w:rFonts w:ascii="Arial" w:hAnsi="Arial" w:cs="Arial"/>
          <w:b/>
          <w:bCs/>
        </w:rPr>
        <w:t>P</w:t>
      </w:r>
      <w:r w:rsidR="008C1A17">
        <w:rPr>
          <w:rFonts w:ascii="Arial" w:hAnsi="Arial" w:cs="Arial"/>
        </w:rPr>
        <w:t xml:space="preserve"> -  </w:t>
      </w:r>
      <w:r w:rsidR="00DB4E37" w:rsidRPr="00EB535A">
        <w:rPr>
          <w:rFonts w:ascii="Arial" w:hAnsi="Arial" w:cs="Arial"/>
        </w:rPr>
        <w:t xml:space="preserve">Petr řekl: „Mám hlad.“  → </w:t>
      </w:r>
      <w:r w:rsidR="00EB535A">
        <w:rPr>
          <w:rFonts w:ascii="Arial" w:hAnsi="Arial" w:cs="Arial"/>
        </w:rPr>
        <w:t xml:space="preserve"> </w:t>
      </w:r>
      <w:r w:rsidR="008C1A17" w:rsidRPr="008C1A17">
        <w:rPr>
          <w:rFonts w:ascii="Arial" w:hAnsi="Arial" w:cs="Arial"/>
          <w:b/>
          <w:bCs/>
        </w:rPr>
        <w:t>N</w:t>
      </w:r>
      <w:r w:rsidR="008C1A17">
        <w:rPr>
          <w:rFonts w:ascii="Arial" w:hAnsi="Arial" w:cs="Arial"/>
        </w:rPr>
        <w:t xml:space="preserve"> - </w:t>
      </w:r>
      <w:r w:rsidR="00DB4E37" w:rsidRPr="00EB535A">
        <w:rPr>
          <w:rFonts w:ascii="Arial" w:hAnsi="Arial" w:cs="Arial"/>
        </w:rPr>
        <w:t>Petr řekl, že má hlad.)</w:t>
      </w:r>
    </w:p>
    <w:p w:rsidR="00491E3B" w:rsidRPr="00A829C1" w:rsidRDefault="00491E3B" w:rsidP="009C2649">
      <w:pPr>
        <w:pStyle w:val="Odstavecseseznamem"/>
        <w:numPr>
          <w:ilvl w:val="0"/>
          <w:numId w:val="3"/>
        </w:numPr>
        <w:spacing w:after="0"/>
        <w:ind w:right="-59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nejčastější </w:t>
      </w:r>
      <w:r w:rsidRPr="00A829C1">
        <w:rPr>
          <w:rFonts w:ascii="Arial" w:hAnsi="Arial" w:cs="Arial"/>
        </w:rPr>
        <w:t>uvozovací slovesa</w:t>
      </w:r>
      <w:r>
        <w:rPr>
          <w:rFonts w:ascii="Arial" w:hAnsi="Arial" w:cs="Arial"/>
        </w:rPr>
        <w:t xml:space="preserve"> (v angličtině tzv. </w:t>
      </w:r>
      <w:r w:rsidRPr="00920DEA">
        <w:rPr>
          <w:rFonts w:ascii="Arial" w:hAnsi="Arial" w:cs="Arial"/>
          <w:i/>
          <w:iCs/>
          <w:lang w:val="en-GB"/>
        </w:rPr>
        <w:t>reporting verbs</w:t>
      </w:r>
      <w:r>
        <w:rPr>
          <w:rFonts w:ascii="Arial" w:hAnsi="Arial" w:cs="Arial"/>
        </w:rPr>
        <w:t xml:space="preserve">) jsou </w:t>
      </w:r>
      <w:r w:rsidRPr="00920DEA">
        <w:rPr>
          <w:rFonts w:ascii="Arial" w:hAnsi="Arial" w:cs="Arial"/>
          <w:b/>
          <w:bCs/>
          <w:lang w:val="en-GB"/>
        </w:rPr>
        <w:t>say</w:t>
      </w:r>
      <w:r w:rsidRPr="00920DEA">
        <w:rPr>
          <w:rFonts w:ascii="Arial" w:hAnsi="Arial" w:cs="Arial"/>
          <w:lang w:val="en-GB"/>
        </w:rPr>
        <w:t xml:space="preserve">, </w:t>
      </w:r>
      <w:r w:rsidRPr="00920DEA">
        <w:rPr>
          <w:rFonts w:ascii="Arial" w:hAnsi="Arial" w:cs="Arial"/>
          <w:b/>
          <w:bCs/>
          <w:lang w:val="en-GB"/>
        </w:rPr>
        <w:t xml:space="preserve">tell </w:t>
      </w:r>
      <w:r w:rsidRPr="00920DEA">
        <w:rPr>
          <w:rFonts w:ascii="Arial" w:hAnsi="Arial" w:cs="Arial"/>
          <w:lang w:val="en-GB"/>
        </w:rPr>
        <w:t xml:space="preserve">a </w:t>
      </w:r>
      <w:r w:rsidRPr="00920DEA">
        <w:rPr>
          <w:rFonts w:ascii="Arial" w:hAnsi="Arial" w:cs="Arial"/>
          <w:b/>
          <w:bCs/>
          <w:lang w:val="en-GB"/>
        </w:rPr>
        <w:t>ask</w:t>
      </w:r>
      <w:r w:rsidRPr="00920DEA">
        <w:rPr>
          <w:rFonts w:ascii="Arial" w:hAnsi="Arial" w:cs="Arial"/>
          <w:lang w:val="en-GB"/>
        </w:rPr>
        <w:t>,</w:t>
      </w:r>
      <w:r>
        <w:rPr>
          <w:rFonts w:ascii="Arial" w:hAnsi="Arial" w:cs="Arial"/>
        </w:rPr>
        <w:t xml:space="preserve"> nicméně můžeme použít mnoho dalších, včetně složených výrazů se slovesem být (</w:t>
      </w:r>
      <w:r w:rsidRPr="00920DEA">
        <w:rPr>
          <w:rFonts w:ascii="Arial" w:hAnsi="Arial" w:cs="Arial"/>
          <w:lang w:val="en-GB"/>
        </w:rPr>
        <w:t>promise, warn, advise, decide, explain, agree, insist, be curious</w:t>
      </w:r>
      <w:r>
        <w:rPr>
          <w:rFonts w:ascii="Arial" w:hAnsi="Arial" w:cs="Arial"/>
        </w:rPr>
        <w:t xml:space="preserve"> atd.)</w:t>
      </w:r>
    </w:p>
    <w:p w:rsidR="003F2948" w:rsidRDefault="00764BC7" w:rsidP="009C2649">
      <w:pPr>
        <w:pStyle w:val="Odstavecseseznamem"/>
        <w:numPr>
          <w:ilvl w:val="0"/>
          <w:numId w:val="3"/>
        </w:numPr>
        <w:spacing w:after="0"/>
        <w:ind w:right="-598"/>
        <w:jc w:val="both"/>
        <w:rPr>
          <w:rFonts w:ascii="Arial" w:hAnsi="Arial" w:cs="Arial"/>
        </w:rPr>
      </w:pPr>
      <w:r w:rsidRPr="008F242E">
        <w:rPr>
          <w:rFonts w:ascii="Arial" w:hAnsi="Arial" w:cs="Arial"/>
        </w:rPr>
        <w:t xml:space="preserve">pokud je uvozovací sloveso </w:t>
      </w:r>
      <w:r w:rsidRPr="00311D62">
        <w:rPr>
          <w:rFonts w:ascii="Arial" w:hAnsi="Arial" w:cs="Arial"/>
          <w:b/>
          <w:u w:val="single"/>
        </w:rPr>
        <w:t>v čase minulém</w:t>
      </w:r>
      <w:r w:rsidRPr="00EB535A">
        <w:rPr>
          <w:rFonts w:ascii="Arial" w:hAnsi="Arial" w:cs="Arial"/>
        </w:rPr>
        <w:t xml:space="preserve">, dochází k posunům </w:t>
      </w:r>
      <w:r w:rsidR="003F2948" w:rsidRPr="00EB535A">
        <w:rPr>
          <w:rFonts w:ascii="Arial" w:hAnsi="Arial" w:cs="Arial"/>
        </w:rPr>
        <w:t xml:space="preserve">časů a změnám výrazů </w:t>
      </w:r>
      <w:r w:rsidRPr="00EB535A">
        <w:rPr>
          <w:rFonts w:ascii="Arial" w:hAnsi="Arial" w:cs="Arial"/>
        </w:rPr>
        <w:t>dle</w:t>
      </w:r>
      <w:r w:rsidR="003F2948" w:rsidRPr="00EB535A">
        <w:rPr>
          <w:rFonts w:ascii="Arial" w:hAnsi="Arial" w:cs="Arial"/>
        </w:rPr>
        <w:t xml:space="preserve"> následující</w:t>
      </w:r>
      <w:r w:rsidR="00A829C1">
        <w:rPr>
          <w:rFonts w:ascii="Arial" w:hAnsi="Arial" w:cs="Arial"/>
        </w:rPr>
        <w:t>ch</w:t>
      </w:r>
      <w:r w:rsidR="003F2948" w:rsidRPr="00EB535A">
        <w:rPr>
          <w:rFonts w:ascii="Arial" w:hAnsi="Arial" w:cs="Arial"/>
        </w:rPr>
        <w:t xml:space="preserve"> tabul</w:t>
      </w:r>
      <w:r w:rsidR="00A829C1">
        <w:rPr>
          <w:rFonts w:ascii="Arial" w:hAnsi="Arial" w:cs="Arial"/>
        </w:rPr>
        <w:t>ek</w:t>
      </w:r>
      <w:r w:rsidR="00EB535A">
        <w:rPr>
          <w:rFonts w:ascii="Arial" w:hAnsi="Arial" w:cs="Arial"/>
        </w:rPr>
        <w:t xml:space="preserve"> (POZOR, v češtině se t</w:t>
      </w:r>
      <w:r w:rsidR="009C2649">
        <w:rPr>
          <w:rFonts w:ascii="Arial" w:hAnsi="Arial" w:cs="Arial"/>
        </w:rPr>
        <w:t>ak</w:t>
      </w:r>
      <w:r w:rsidR="00EB535A">
        <w:rPr>
          <w:rFonts w:ascii="Arial" w:hAnsi="Arial" w:cs="Arial"/>
        </w:rPr>
        <w:t xml:space="preserve"> neděje!!)</w:t>
      </w:r>
    </w:p>
    <w:p w:rsidR="00920DEA" w:rsidRDefault="00920DEA" w:rsidP="009C2649">
      <w:pPr>
        <w:pStyle w:val="Odstavecseseznamem"/>
        <w:spacing w:after="0"/>
        <w:ind w:right="-598"/>
        <w:jc w:val="both"/>
        <w:rPr>
          <w:rFonts w:ascii="Arial" w:hAnsi="Arial" w:cs="Arial"/>
        </w:rPr>
      </w:pPr>
      <w:r w:rsidRPr="00EB535A">
        <w:rPr>
          <w:rFonts w:ascii="Arial" w:hAnsi="Arial" w:cs="Arial"/>
        </w:rPr>
        <w:t>→</w:t>
      </w:r>
      <w:r>
        <w:rPr>
          <w:rFonts w:ascii="Arial" w:hAnsi="Arial" w:cs="Arial"/>
        </w:rPr>
        <w:t xml:space="preserve"> </w:t>
      </w:r>
      <w:r w:rsidRPr="008F242E">
        <w:rPr>
          <w:rFonts w:ascii="Arial" w:hAnsi="Arial" w:cs="Arial"/>
          <w:i/>
          <w:iCs/>
        </w:rPr>
        <w:t xml:space="preserve">Petr řekl, že zítra přijde. - </w:t>
      </w:r>
      <w:r w:rsidRPr="008F242E">
        <w:rPr>
          <w:rFonts w:ascii="Arial" w:hAnsi="Arial" w:cs="Arial"/>
          <w:i/>
          <w:iCs/>
          <w:lang w:val="en-GB"/>
        </w:rPr>
        <w:t>Peter said he would come the next day.</w:t>
      </w:r>
    </w:p>
    <w:p w:rsidR="00920DEA" w:rsidRDefault="00920DEA" w:rsidP="009C2649">
      <w:pPr>
        <w:pStyle w:val="Odstavecseseznamem"/>
        <w:numPr>
          <w:ilvl w:val="0"/>
          <w:numId w:val="3"/>
        </w:numPr>
        <w:spacing w:after="0"/>
        <w:ind w:right="-598"/>
        <w:jc w:val="both"/>
        <w:rPr>
          <w:rFonts w:ascii="Arial" w:hAnsi="Arial" w:cs="Arial"/>
        </w:rPr>
      </w:pPr>
      <w:r w:rsidRPr="00920DEA">
        <w:rPr>
          <w:rFonts w:ascii="Arial" w:hAnsi="Arial" w:cs="Arial"/>
        </w:rPr>
        <w:t xml:space="preserve">pokud je uvozovací sloveso </w:t>
      </w:r>
      <w:r w:rsidRPr="00311D62">
        <w:rPr>
          <w:rFonts w:ascii="Arial" w:hAnsi="Arial" w:cs="Arial"/>
          <w:b/>
          <w:u w:val="single"/>
        </w:rPr>
        <w:t>v jiném čase</w:t>
      </w:r>
      <w:r w:rsidRPr="00920DEA">
        <w:rPr>
          <w:rFonts w:ascii="Arial" w:hAnsi="Arial" w:cs="Arial"/>
        </w:rPr>
        <w:t xml:space="preserve">, časy i výrazy zůstávají zachovány jako v řeči </w:t>
      </w:r>
      <w:r>
        <w:rPr>
          <w:rFonts w:ascii="Arial" w:hAnsi="Arial" w:cs="Arial"/>
        </w:rPr>
        <w:t>přímé</w:t>
      </w:r>
    </w:p>
    <w:p w:rsidR="008F242E" w:rsidRPr="00920DEA" w:rsidRDefault="008F242E" w:rsidP="009C2649">
      <w:pPr>
        <w:pStyle w:val="Odstavecseseznamem"/>
        <w:spacing w:after="0"/>
        <w:ind w:right="-598"/>
        <w:jc w:val="both"/>
        <w:rPr>
          <w:rFonts w:ascii="Arial" w:hAnsi="Arial" w:cs="Arial"/>
        </w:rPr>
      </w:pPr>
      <w:r w:rsidRPr="00EB535A">
        <w:rPr>
          <w:rFonts w:ascii="Arial" w:hAnsi="Arial" w:cs="Arial"/>
        </w:rPr>
        <w:t>→</w:t>
      </w:r>
      <w:r>
        <w:rPr>
          <w:rFonts w:ascii="Arial" w:hAnsi="Arial" w:cs="Arial"/>
        </w:rPr>
        <w:t xml:space="preserve"> </w:t>
      </w:r>
      <w:r w:rsidRPr="008F242E">
        <w:rPr>
          <w:rFonts w:ascii="Arial" w:hAnsi="Arial" w:cs="Arial"/>
          <w:i/>
          <w:iCs/>
        </w:rPr>
        <w:t xml:space="preserve">Petr </w:t>
      </w:r>
      <w:r>
        <w:rPr>
          <w:rFonts w:ascii="Arial" w:hAnsi="Arial" w:cs="Arial"/>
          <w:i/>
          <w:iCs/>
        </w:rPr>
        <w:t>právě říká</w:t>
      </w:r>
      <w:r w:rsidRPr="008F242E">
        <w:rPr>
          <w:rFonts w:ascii="Arial" w:hAnsi="Arial" w:cs="Arial"/>
          <w:i/>
          <w:iCs/>
        </w:rPr>
        <w:t xml:space="preserve">, že zítra přijde. - </w:t>
      </w:r>
      <w:r w:rsidRPr="008F242E">
        <w:rPr>
          <w:rFonts w:ascii="Arial" w:hAnsi="Arial" w:cs="Arial"/>
          <w:i/>
          <w:iCs/>
          <w:lang w:val="en-GB"/>
        </w:rPr>
        <w:t xml:space="preserve">Peter </w:t>
      </w:r>
      <w:r>
        <w:rPr>
          <w:rFonts w:ascii="Arial" w:hAnsi="Arial" w:cs="Arial"/>
          <w:i/>
          <w:iCs/>
          <w:lang w:val="en-GB"/>
        </w:rPr>
        <w:t>is saying</w:t>
      </w:r>
      <w:r w:rsidRPr="008F242E">
        <w:rPr>
          <w:rFonts w:ascii="Arial" w:hAnsi="Arial" w:cs="Arial"/>
          <w:i/>
          <w:iCs/>
          <w:lang w:val="en-GB"/>
        </w:rPr>
        <w:t xml:space="preserve"> he w</w:t>
      </w:r>
      <w:r w:rsidR="005F77AE">
        <w:rPr>
          <w:rFonts w:ascii="Arial" w:hAnsi="Arial" w:cs="Arial"/>
          <w:i/>
          <w:iCs/>
          <w:lang w:val="en-GB"/>
        </w:rPr>
        <w:t xml:space="preserve">ill </w:t>
      </w:r>
      <w:r w:rsidRPr="008F242E">
        <w:rPr>
          <w:rFonts w:ascii="Arial" w:hAnsi="Arial" w:cs="Arial"/>
          <w:i/>
          <w:iCs/>
          <w:lang w:val="en-GB"/>
        </w:rPr>
        <w:t xml:space="preserve">come </w:t>
      </w:r>
      <w:r w:rsidR="005F77AE">
        <w:rPr>
          <w:rFonts w:ascii="Arial" w:hAnsi="Arial" w:cs="Arial"/>
          <w:i/>
          <w:iCs/>
          <w:lang w:val="en-GB"/>
        </w:rPr>
        <w:t xml:space="preserve">tomorrow. </w:t>
      </w:r>
    </w:p>
    <w:p w:rsidR="007F2DA3" w:rsidRPr="00EB535A" w:rsidRDefault="007F2DA3" w:rsidP="007F2DA3">
      <w:pPr>
        <w:pStyle w:val="Odstavecseseznamem"/>
        <w:spacing w:after="0"/>
        <w:ind w:left="284" w:right="-598"/>
        <w:rPr>
          <w:rFonts w:ascii="Arial" w:hAnsi="Arial" w:cs="Arial"/>
        </w:rPr>
      </w:pPr>
    </w:p>
    <w:p w:rsidR="00764BC7" w:rsidRPr="00EB535A" w:rsidRDefault="00D9460E" w:rsidP="003F2948">
      <w:pPr>
        <w:spacing w:after="0"/>
        <w:rPr>
          <w:rFonts w:ascii="Arial" w:hAnsi="Arial" w:cs="Arial"/>
        </w:rPr>
      </w:pPr>
      <w:r>
        <w:rPr>
          <w:rFonts w:ascii="Arial" w:hAnsi="Arial" w:cs="Arial"/>
          <w:noProof/>
          <w:lang w:eastAsia="cs-CZ" w:bidi="pa-IN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27" type="#_x0000_t13" style="position:absolute;margin-left:305.65pt;margin-top:14.05pt;width:65.25pt;height:18pt;z-index:251659264" fillcolor="#c6d9f1 [671]"/>
        </w:pict>
      </w:r>
      <w:r w:rsidR="00764BC7" w:rsidRPr="00EB535A">
        <w:rPr>
          <w:rFonts w:ascii="Arial" w:hAnsi="Arial" w:cs="Arial"/>
        </w:rPr>
        <w:t xml:space="preserve"> </w:t>
      </w:r>
    </w:p>
    <w:tbl>
      <w:tblPr>
        <w:tblW w:w="14317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04"/>
        <w:gridCol w:w="7513"/>
      </w:tblGrid>
      <w:tr w:rsidR="003F2948" w:rsidRPr="00EB535A" w:rsidTr="002058A0">
        <w:trPr>
          <w:trHeight w:val="342"/>
        </w:trPr>
        <w:tc>
          <w:tcPr>
            <w:tcW w:w="6804" w:type="dxa"/>
            <w:shd w:val="clear" w:color="auto" w:fill="CCFFFF"/>
          </w:tcPr>
          <w:p w:rsidR="003F2948" w:rsidRPr="00EB535A" w:rsidRDefault="003F2948" w:rsidP="003F2948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EB535A">
              <w:rPr>
                <w:rFonts w:ascii="Arial" w:hAnsi="Arial" w:cs="Arial"/>
                <w:b/>
                <w:bCs/>
              </w:rPr>
              <w:t>Přímá řeč</w:t>
            </w:r>
            <w:r w:rsidR="00A829C1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7513" w:type="dxa"/>
            <w:shd w:val="clear" w:color="auto" w:fill="CCFFFF"/>
          </w:tcPr>
          <w:p w:rsidR="003F2948" w:rsidRPr="00EB535A" w:rsidRDefault="003F2948" w:rsidP="003F2948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EB535A">
              <w:rPr>
                <w:rFonts w:ascii="Arial" w:hAnsi="Arial" w:cs="Arial"/>
                <w:b/>
                <w:bCs/>
              </w:rPr>
              <w:t>Nepřímá řeč</w:t>
            </w:r>
            <w:r w:rsidR="00A829C1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3F2948" w:rsidRPr="00EB535A" w:rsidTr="002058A0">
        <w:trPr>
          <w:trHeight w:val="541"/>
        </w:trPr>
        <w:tc>
          <w:tcPr>
            <w:tcW w:w="6804" w:type="dxa"/>
          </w:tcPr>
          <w:p w:rsidR="008B341A" w:rsidRPr="007F2DA3" w:rsidRDefault="003F2948" w:rsidP="009258C3">
            <w:pPr>
              <w:spacing w:before="240" w:after="0" w:line="240" w:lineRule="auto"/>
              <w:rPr>
                <w:rFonts w:ascii="Times New Roman" w:hAnsi="Times New Roman" w:cs="Times New Roman"/>
              </w:rPr>
            </w:pPr>
            <w:r w:rsidRPr="007F2DA3">
              <w:rPr>
                <w:rFonts w:ascii="Times New Roman" w:hAnsi="Times New Roman" w:cs="Times New Roman"/>
              </w:rPr>
              <w:t xml:space="preserve">Přítomný čas </w:t>
            </w:r>
            <w:proofErr w:type="gramStart"/>
            <w:r w:rsidRPr="007F2DA3">
              <w:rPr>
                <w:rFonts w:ascii="Times New Roman" w:hAnsi="Times New Roman" w:cs="Times New Roman"/>
              </w:rPr>
              <w:t>prostý</w:t>
            </w:r>
            <w:r w:rsidR="00C137E9" w:rsidRPr="007F2DA3">
              <w:rPr>
                <w:rFonts w:ascii="Times New Roman" w:hAnsi="Times New Roman" w:cs="Times New Roman"/>
              </w:rPr>
              <w:t xml:space="preserve">                                             </w:t>
            </w:r>
            <w:r w:rsidR="002058A0">
              <w:rPr>
                <w:rFonts w:ascii="Times New Roman" w:hAnsi="Times New Roman" w:cs="Times New Roman"/>
              </w:rPr>
              <w:t xml:space="preserve">                           </w:t>
            </w:r>
            <w:r w:rsidR="00C137E9" w:rsidRPr="007F2DA3">
              <w:rPr>
                <w:rFonts w:ascii="Times New Roman" w:hAnsi="Times New Roman" w:cs="Times New Roman"/>
              </w:rPr>
              <w:t xml:space="preserve">(I </w:t>
            </w:r>
            <w:proofErr w:type="spellStart"/>
            <w:r w:rsidR="00C137E9" w:rsidRPr="007F2DA3">
              <w:rPr>
                <w:rFonts w:ascii="Times New Roman" w:hAnsi="Times New Roman" w:cs="Times New Roman"/>
              </w:rPr>
              <w:t>work</w:t>
            </w:r>
            <w:proofErr w:type="spellEnd"/>
            <w:proofErr w:type="gramEnd"/>
            <w:r w:rsidR="00C137E9" w:rsidRPr="007F2DA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513" w:type="dxa"/>
          </w:tcPr>
          <w:p w:rsidR="008B341A" w:rsidRPr="007F2DA3" w:rsidRDefault="003F2948" w:rsidP="009258C3">
            <w:pPr>
              <w:spacing w:before="240" w:after="0" w:line="240" w:lineRule="auto"/>
              <w:rPr>
                <w:rFonts w:ascii="Times New Roman" w:hAnsi="Times New Roman" w:cs="Times New Roman"/>
              </w:rPr>
            </w:pPr>
            <w:r w:rsidRPr="007F2DA3">
              <w:rPr>
                <w:rFonts w:ascii="Times New Roman" w:hAnsi="Times New Roman" w:cs="Times New Roman"/>
              </w:rPr>
              <w:t xml:space="preserve">Minulý čas </w:t>
            </w:r>
            <w:proofErr w:type="gramStart"/>
            <w:r w:rsidRPr="007F2DA3">
              <w:rPr>
                <w:rFonts w:ascii="Times New Roman" w:hAnsi="Times New Roman" w:cs="Times New Roman"/>
              </w:rPr>
              <w:t>prostý</w:t>
            </w:r>
            <w:r w:rsidR="00C137E9" w:rsidRPr="007F2DA3">
              <w:rPr>
                <w:rFonts w:ascii="Times New Roman" w:hAnsi="Times New Roman" w:cs="Times New Roman"/>
              </w:rPr>
              <w:t xml:space="preserve">                                                                                (I </w:t>
            </w:r>
            <w:proofErr w:type="spellStart"/>
            <w:r w:rsidR="00C137E9" w:rsidRPr="007F2DA3">
              <w:rPr>
                <w:rFonts w:ascii="Times New Roman" w:hAnsi="Times New Roman" w:cs="Times New Roman"/>
              </w:rPr>
              <w:t>worked</w:t>
            </w:r>
            <w:proofErr w:type="spellEnd"/>
            <w:proofErr w:type="gramEnd"/>
            <w:r w:rsidR="00C137E9" w:rsidRPr="007F2DA3">
              <w:rPr>
                <w:rFonts w:ascii="Times New Roman" w:hAnsi="Times New Roman" w:cs="Times New Roman"/>
              </w:rPr>
              <w:t>)</w:t>
            </w:r>
          </w:p>
        </w:tc>
      </w:tr>
      <w:tr w:rsidR="007A6397" w:rsidRPr="00EB535A" w:rsidTr="002058A0">
        <w:trPr>
          <w:trHeight w:val="407"/>
        </w:trPr>
        <w:tc>
          <w:tcPr>
            <w:tcW w:w="6804" w:type="dxa"/>
          </w:tcPr>
          <w:p w:rsidR="007A6397" w:rsidRPr="007F2DA3" w:rsidRDefault="007A6397" w:rsidP="009258C3">
            <w:pPr>
              <w:spacing w:before="240" w:after="0" w:line="240" w:lineRule="auto"/>
              <w:rPr>
                <w:rFonts w:ascii="Times New Roman" w:hAnsi="Times New Roman" w:cs="Times New Roman"/>
              </w:rPr>
            </w:pPr>
            <w:r w:rsidRPr="007F2DA3">
              <w:rPr>
                <w:rFonts w:ascii="Times New Roman" w:hAnsi="Times New Roman" w:cs="Times New Roman"/>
              </w:rPr>
              <w:t xml:space="preserve">Přítomný čas </w:t>
            </w:r>
            <w:proofErr w:type="gramStart"/>
            <w:r w:rsidRPr="007F2DA3">
              <w:rPr>
                <w:rFonts w:ascii="Times New Roman" w:hAnsi="Times New Roman" w:cs="Times New Roman"/>
              </w:rPr>
              <w:t xml:space="preserve">průběhový                           </w:t>
            </w:r>
            <w:r w:rsidR="002058A0">
              <w:rPr>
                <w:rFonts w:ascii="Times New Roman" w:hAnsi="Times New Roman" w:cs="Times New Roman"/>
              </w:rPr>
              <w:t xml:space="preserve">                            </w:t>
            </w:r>
            <w:r w:rsidRPr="007F2DA3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7F2DA3">
              <w:rPr>
                <w:rFonts w:ascii="Times New Roman" w:hAnsi="Times New Roman" w:cs="Times New Roman"/>
              </w:rPr>
              <w:t>I’m</w:t>
            </w:r>
            <w:proofErr w:type="spellEnd"/>
            <w:r w:rsidRPr="007F2DA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DA3">
              <w:rPr>
                <w:rFonts w:ascii="Times New Roman" w:hAnsi="Times New Roman" w:cs="Times New Roman"/>
              </w:rPr>
              <w:t>working</w:t>
            </w:r>
            <w:proofErr w:type="spellEnd"/>
            <w:proofErr w:type="gramEnd"/>
            <w:r w:rsidRPr="007F2DA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513" w:type="dxa"/>
          </w:tcPr>
          <w:p w:rsidR="007A6397" w:rsidRPr="007F2DA3" w:rsidRDefault="007A6397" w:rsidP="009258C3">
            <w:pPr>
              <w:spacing w:before="240" w:after="0" w:line="240" w:lineRule="auto"/>
              <w:rPr>
                <w:rFonts w:ascii="Times New Roman" w:hAnsi="Times New Roman" w:cs="Times New Roman"/>
              </w:rPr>
            </w:pPr>
            <w:r w:rsidRPr="007F2DA3">
              <w:rPr>
                <w:rFonts w:ascii="Times New Roman" w:hAnsi="Times New Roman" w:cs="Times New Roman"/>
              </w:rPr>
              <w:t xml:space="preserve">Minulý čas </w:t>
            </w:r>
            <w:proofErr w:type="gramStart"/>
            <w:r w:rsidRPr="007F2DA3">
              <w:rPr>
                <w:rFonts w:ascii="Times New Roman" w:hAnsi="Times New Roman" w:cs="Times New Roman"/>
              </w:rPr>
              <w:t xml:space="preserve">průběhový                                                                 (I </w:t>
            </w:r>
            <w:proofErr w:type="spellStart"/>
            <w:r w:rsidRPr="007F2DA3">
              <w:rPr>
                <w:rFonts w:ascii="Times New Roman" w:hAnsi="Times New Roman" w:cs="Times New Roman"/>
              </w:rPr>
              <w:t>was</w:t>
            </w:r>
            <w:proofErr w:type="spellEnd"/>
            <w:proofErr w:type="gramEnd"/>
            <w:r w:rsidRPr="007F2DA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DA3">
              <w:rPr>
                <w:rFonts w:ascii="Times New Roman" w:hAnsi="Times New Roman" w:cs="Times New Roman"/>
              </w:rPr>
              <w:t>working</w:t>
            </w:r>
            <w:proofErr w:type="spellEnd"/>
            <w:r w:rsidRPr="007F2DA3">
              <w:rPr>
                <w:rFonts w:ascii="Times New Roman" w:hAnsi="Times New Roman" w:cs="Times New Roman"/>
              </w:rPr>
              <w:t>)</w:t>
            </w:r>
          </w:p>
        </w:tc>
      </w:tr>
      <w:tr w:rsidR="007A6397" w:rsidRPr="00EB535A" w:rsidTr="002058A0">
        <w:trPr>
          <w:trHeight w:val="470"/>
        </w:trPr>
        <w:tc>
          <w:tcPr>
            <w:tcW w:w="6804" w:type="dxa"/>
          </w:tcPr>
          <w:p w:rsidR="007A6397" w:rsidRPr="007F2DA3" w:rsidRDefault="007A6397" w:rsidP="009258C3">
            <w:pPr>
              <w:spacing w:before="240" w:after="0" w:line="240" w:lineRule="auto"/>
              <w:rPr>
                <w:rFonts w:ascii="Times New Roman" w:hAnsi="Times New Roman" w:cs="Times New Roman"/>
              </w:rPr>
            </w:pPr>
            <w:r w:rsidRPr="007F2DA3">
              <w:rPr>
                <w:rFonts w:ascii="Times New Roman" w:hAnsi="Times New Roman" w:cs="Times New Roman"/>
              </w:rPr>
              <w:t xml:space="preserve">Minulý čas </w:t>
            </w:r>
            <w:proofErr w:type="gramStart"/>
            <w:r w:rsidRPr="007F2DA3">
              <w:rPr>
                <w:rFonts w:ascii="Times New Roman" w:hAnsi="Times New Roman" w:cs="Times New Roman"/>
              </w:rPr>
              <w:t xml:space="preserve">prostý                                                      </w:t>
            </w:r>
            <w:r w:rsidR="002058A0">
              <w:rPr>
                <w:rFonts w:ascii="Times New Roman" w:hAnsi="Times New Roman" w:cs="Times New Roman"/>
              </w:rPr>
              <w:t xml:space="preserve">                  </w:t>
            </w:r>
            <w:r w:rsidRPr="007F2DA3">
              <w:rPr>
                <w:rFonts w:ascii="Times New Roman" w:hAnsi="Times New Roman" w:cs="Times New Roman"/>
              </w:rPr>
              <w:t xml:space="preserve">(I </w:t>
            </w:r>
            <w:proofErr w:type="spellStart"/>
            <w:r w:rsidRPr="007F2DA3">
              <w:rPr>
                <w:rFonts w:ascii="Times New Roman" w:hAnsi="Times New Roman" w:cs="Times New Roman"/>
              </w:rPr>
              <w:t>worked</w:t>
            </w:r>
            <w:proofErr w:type="spellEnd"/>
            <w:proofErr w:type="gramEnd"/>
            <w:r w:rsidRPr="007F2DA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513" w:type="dxa"/>
          </w:tcPr>
          <w:p w:rsidR="007A6397" w:rsidRPr="007F2DA3" w:rsidRDefault="007A6397" w:rsidP="009258C3">
            <w:pPr>
              <w:spacing w:before="240" w:after="0" w:line="240" w:lineRule="auto"/>
              <w:rPr>
                <w:rFonts w:ascii="Times New Roman" w:hAnsi="Times New Roman" w:cs="Times New Roman"/>
              </w:rPr>
            </w:pPr>
            <w:r w:rsidRPr="007F2DA3">
              <w:rPr>
                <w:rFonts w:ascii="Times New Roman" w:hAnsi="Times New Roman" w:cs="Times New Roman"/>
              </w:rPr>
              <w:t xml:space="preserve">Předminulý čas </w:t>
            </w:r>
            <w:proofErr w:type="gramStart"/>
            <w:r w:rsidRPr="007F2DA3">
              <w:rPr>
                <w:rFonts w:ascii="Times New Roman" w:hAnsi="Times New Roman" w:cs="Times New Roman"/>
              </w:rPr>
              <w:t>prostý                                                                   (I had</w:t>
            </w:r>
            <w:proofErr w:type="gramEnd"/>
            <w:r w:rsidRPr="007F2DA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DA3">
              <w:rPr>
                <w:rFonts w:ascii="Times New Roman" w:hAnsi="Times New Roman" w:cs="Times New Roman"/>
              </w:rPr>
              <w:t>worked</w:t>
            </w:r>
            <w:proofErr w:type="spellEnd"/>
            <w:r w:rsidRPr="007F2DA3">
              <w:rPr>
                <w:rFonts w:ascii="Times New Roman" w:hAnsi="Times New Roman" w:cs="Times New Roman"/>
              </w:rPr>
              <w:t>)</w:t>
            </w:r>
          </w:p>
        </w:tc>
      </w:tr>
      <w:tr w:rsidR="007A6397" w:rsidRPr="00EB535A" w:rsidTr="002058A0">
        <w:trPr>
          <w:trHeight w:val="534"/>
        </w:trPr>
        <w:tc>
          <w:tcPr>
            <w:tcW w:w="6804" w:type="dxa"/>
          </w:tcPr>
          <w:p w:rsidR="007A6397" w:rsidRPr="007F2DA3" w:rsidRDefault="007A6397" w:rsidP="009258C3">
            <w:pPr>
              <w:spacing w:before="240" w:after="0" w:line="240" w:lineRule="auto"/>
              <w:rPr>
                <w:rFonts w:ascii="Times New Roman" w:hAnsi="Times New Roman" w:cs="Times New Roman"/>
              </w:rPr>
            </w:pPr>
            <w:r w:rsidRPr="007F2DA3">
              <w:rPr>
                <w:rFonts w:ascii="Times New Roman" w:hAnsi="Times New Roman" w:cs="Times New Roman"/>
              </w:rPr>
              <w:t xml:space="preserve">Minulý čas </w:t>
            </w:r>
            <w:proofErr w:type="gramStart"/>
            <w:r w:rsidRPr="007F2DA3">
              <w:rPr>
                <w:rFonts w:ascii="Times New Roman" w:hAnsi="Times New Roman" w:cs="Times New Roman"/>
              </w:rPr>
              <w:t xml:space="preserve">průběhový                            </w:t>
            </w:r>
            <w:r w:rsidR="002058A0">
              <w:rPr>
                <w:rFonts w:ascii="Times New Roman" w:hAnsi="Times New Roman" w:cs="Times New Roman"/>
              </w:rPr>
              <w:t xml:space="preserve">                             </w:t>
            </w:r>
            <w:r w:rsidRPr="007F2DA3">
              <w:rPr>
                <w:rFonts w:ascii="Times New Roman" w:hAnsi="Times New Roman" w:cs="Times New Roman"/>
              </w:rPr>
              <w:t xml:space="preserve"> (I had</w:t>
            </w:r>
            <w:proofErr w:type="gramEnd"/>
            <w:r w:rsidRPr="007F2DA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DA3">
              <w:rPr>
                <w:rFonts w:ascii="Times New Roman" w:hAnsi="Times New Roman" w:cs="Times New Roman"/>
              </w:rPr>
              <w:t>worked</w:t>
            </w:r>
            <w:proofErr w:type="spellEnd"/>
            <w:r w:rsidRPr="007F2DA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513" w:type="dxa"/>
          </w:tcPr>
          <w:p w:rsidR="007A6397" w:rsidRPr="007F2DA3" w:rsidRDefault="007A6397" w:rsidP="009258C3">
            <w:pPr>
              <w:spacing w:before="240" w:after="0" w:line="240" w:lineRule="auto"/>
              <w:rPr>
                <w:rFonts w:ascii="Times New Roman" w:hAnsi="Times New Roman" w:cs="Times New Roman"/>
              </w:rPr>
            </w:pPr>
            <w:r w:rsidRPr="007F2DA3">
              <w:rPr>
                <w:rFonts w:ascii="Times New Roman" w:hAnsi="Times New Roman" w:cs="Times New Roman"/>
              </w:rPr>
              <w:t xml:space="preserve">Předminulý čas </w:t>
            </w:r>
            <w:proofErr w:type="gramStart"/>
            <w:r w:rsidRPr="007F2DA3">
              <w:rPr>
                <w:rFonts w:ascii="Times New Roman" w:hAnsi="Times New Roman" w:cs="Times New Roman"/>
              </w:rPr>
              <w:t>průběhový                                                  (I had</w:t>
            </w:r>
            <w:proofErr w:type="gramEnd"/>
            <w:r w:rsidRPr="007F2DA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DA3">
              <w:rPr>
                <w:rFonts w:ascii="Times New Roman" w:hAnsi="Times New Roman" w:cs="Times New Roman"/>
              </w:rPr>
              <w:t>been</w:t>
            </w:r>
            <w:proofErr w:type="spellEnd"/>
            <w:r w:rsidRPr="007F2DA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DA3">
              <w:rPr>
                <w:rFonts w:ascii="Times New Roman" w:hAnsi="Times New Roman" w:cs="Times New Roman"/>
              </w:rPr>
              <w:t>working</w:t>
            </w:r>
            <w:proofErr w:type="spellEnd"/>
            <w:r w:rsidRPr="007F2DA3">
              <w:rPr>
                <w:rFonts w:ascii="Times New Roman" w:hAnsi="Times New Roman" w:cs="Times New Roman"/>
              </w:rPr>
              <w:t>)</w:t>
            </w:r>
          </w:p>
        </w:tc>
      </w:tr>
      <w:tr w:rsidR="007A6397" w:rsidRPr="00EB535A" w:rsidTr="002058A0">
        <w:trPr>
          <w:trHeight w:val="557"/>
        </w:trPr>
        <w:tc>
          <w:tcPr>
            <w:tcW w:w="6804" w:type="dxa"/>
          </w:tcPr>
          <w:p w:rsidR="007A6397" w:rsidRPr="007F2DA3" w:rsidRDefault="007A6397" w:rsidP="009258C3">
            <w:pPr>
              <w:spacing w:before="240" w:after="0" w:line="240" w:lineRule="auto"/>
              <w:rPr>
                <w:rFonts w:ascii="Times New Roman" w:hAnsi="Times New Roman" w:cs="Times New Roman"/>
              </w:rPr>
            </w:pPr>
            <w:r w:rsidRPr="007F2DA3">
              <w:rPr>
                <w:rFonts w:ascii="Times New Roman" w:hAnsi="Times New Roman" w:cs="Times New Roman"/>
              </w:rPr>
              <w:t xml:space="preserve">Předpřítomný čas </w:t>
            </w:r>
            <w:proofErr w:type="gramStart"/>
            <w:r w:rsidRPr="007F2DA3">
              <w:rPr>
                <w:rFonts w:ascii="Times New Roman" w:hAnsi="Times New Roman" w:cs="Times New Roman"/>
              </w:rPr>
              <w:t xml:space="preserve">prostý                        </w:t>
            </w:r>
            <w:r w:rsidR="002058A0">
              <w:rPr>
                <w:rFonts w:ascii="Times New Roman" w:hAnsi="Times New Roman" w:cs="Times New Roman"/>
              </w:rPr>
              <w:t xml:space="preserve">                             </w:t>
            </w:r>
            <w:r w:rsidRPr="007F2DA3">
              <w:rPr>
                <w:rFonts w:ascii="Times New Roman" w:hAnsi="Times New Roman" w:cs="Times New Roman"/>
              </w:rPr>
              <w:t xml:space="preserve">(I </w:t>
            </w:r>
            <w:proofErr w:type="spellStart"/>
            <w:r w:rsidRPr="007F2DA3">
              <w:rPr>
                <w:rFonts w:ascii="Times New Roman" w:hAnsi="Times New Roman" w:cs="Times New Roman"/>
              </w:rPr>
              <w:t>have</w:t>
            </w:r>
            <w:proofErr w:type="spellEnd"/>
            <w:proofErr w:type="gramEnd"/>
            <w:r w:rsidRPr="007F2DA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DA3">
              <w:rPr>
                <w:rFonts w:ascii="Times New Roman" w:hAnsi="Times New Roman" w:cs="Times New Roman"/>
              </w:rPr>
              <w:t>worked</w:t>
            </w:r>
            <w:proofErr w:type="spellEnd"/>
            <w:r w:rsidRPr="007F2DA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513" w:type="dxa"/>
          </w:tcPr>
          <w:p w:rsidR="007A6397" w:rsidRPr="007F2DA3" w:rsidRDefault="007A6397" w:rsidP="009258C3">
            <w:pPr>
              <w:spacing w:before="240" w:after="0" w:line="240" w:lineRule="auto"/>
              <w:rPr>
                <w:rFonts w:ascii="Times New Roman" w:hAnsi="Times New Roman" w:cs="Times New Roman"/>
              </w:rPr>
            </w:pPr>
            <w:r w:rsidRPr="007F2DA3">
              <w:rPr>
                <w:rFonts w:ascii="Times New Roman" w:hAnsi="Times New Roman" w:cs="Times New Roman"/>
              </w:rPr>
              <w:t xml:space="preserve">Předminulý čas </w:t>
            </w:r>
            <w:proofErr w:type="gramStart"/>
            <w:r w:rsidRPr="007F2DA3">
              <w:rPr>
                <w:rFonts w:ascii="Times New Roman" w:hAnsi="Times New Roman" w:cs="Times New Roman"/>
              </w:rPr>
              <w:t>prostý                                                                   (I had</w:t>
            </w:r>
            <w:proofErr w:type="gramEnd"/>
            <w:r w:rsidRPr="007F2DA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DA3">
              <w:rPr>
                <w:rFonts w:ascii="Times New Roman" w:hAnsi="Times New Roman" w:cs="Times New Roman"/>
              </w:rPr>
              <w:t>worked</w:t>
            </w:r>
            <w:proofErr w:type="spellEnd"/>
            <w:r w:rsidRPr="007F2DA3">
              <w:rPr>
                <w:rFonts w:ascii="Times New Roman" w:hAnsi="Times New Roman" w:cs="Times New Roman"/>
              </w:rPr>
              <w:t>)</w:t>
            </w:r>
          </w:p>
        </w:tc>
      </w:tr>
      <w:tr w:rsidR="007A6397" w:rsidRPr="00EB535A" w:rsidTr="002058A0">
        <w:trPr>
          <w:trHeight w:val="565"/>
        </w:trPr>
        <w:tc>
          <w:tcPr>
            <w:tcW w:w="6804" w:type="dxa"/>
          </w:tcPr>
          <w:p w:rsidR="007A6397" w:rsidRPr="007F2DA3" w:rsidRDefault="007A6397" w:rsidP="009258C3">
            <w:pPr>
              <w:spacing w:before="240" w:after="0" w:line="240" w:lineRule="auto"/>
              <w:rPr>
                <w:rFonts w:ascii="Times New Roman" w:hAnsi="Times New Roman" w:cs="Times New Roman"/>
              </w:rPr>
            </w:pPr>
            <w:r w:rsidRPr="007F2DA3">
              <w:rPr>
                <w:rFonts w:ascii="Times New Roman" w:hAnsi="Times New Roman" w:cs="Times New Roman"/>
              </w:rPr>
              <w:t xml:space="preserve">Budoucí čas </w:t>
            </w:r>
            <w:proofErr w:type="gramStart"/>
            <w:r w:rsidRPr="007F2DA3">
              <w:rPr>
                <w:rFonts w:ascii="Times New Roman" w:hAnsi="Times New Roman" w:cs="Times New Roman"/>
              </w:rPr>
              <w:t xml:space="preserve">prostý                                       </w:t>
            </w:r>
            <w:r w:rsidR="002058A0">
              <w:rPr>
                <w:rFonts w:ascii="Times New Roman" w:hAnsi="Times New Roman" w:cs="Times New Roman"/>
              </w:rPr>
              <w:t xml:space="preserve">                            </w:t>
            </w:r>
            <w:r w:rsidRPr="007F2DA3">
              <w:rPr>
                <w:rFonts w:ascii="Times New Roman" w:hAnsi="Times New Roman" w:cs="Times New Roman"/>
              </w:rPr>
              <w:t xml:space="preserve">(I </w:t>
            </w:r>
            <w:proofErr w:type="spellStart"/>
            <w:r w:rsidRPr="007F2DA3">
              <w:rPr>
                <w:rFonts w:ascii="Times New Roman" w:hAnsi="Times New Roman" w:cs="Times New Roman"/>
              </w:rPr>
              <w:t>will</w:t>
            </w:r>
            <w:proofErr w:type="spellEnd"/>
            <w:proofErr w:type="gramEnd"/>
            <w:r w:rsidRPr="007F2DA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DA3">
              <w:rPr>
                <w:rFonts w:ascii="Times New Roman" w:hAnsi="Times New Roman" w:cs="Times New Roman"/>
              </w:rPr>
              <w:t>work</w:t>
            </w:r>
            <w:proofErr w:type="spellEnd"/>
            <w:r w:rsidRPr="007F2DA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513" w:type="dxa"/>
          </w:tcPr>
          <w:p w:rsidR="007A6397" w:rsidRPr="007F2DA3" w:rsidRDefault="007A6397" w:rsidP="009258C3">
            <w:pPr>
              <w:spacing w:before="240" w:after="0" w:line="240" w:lineRule="auto"/>
              <w:rPr>
                <w:rFonts w:ascii="Times New Roman" w:hAnsi="Times New Roman" w:cs="Times New Roman"/>
              </w:rPr>
            </w:pPr>
            <w:r w:rsidRPr="007F2DA3">
              <w:rPr>
                <w:rFonts w:ascii="Times New Roman" w:hAnsi="Times New Roman" w:cs="Times New Roman"/>
              </w:rPr>
              <w:t xml:space="preserve">Podmiňovací způsob </w:t>
            </w:r>
            <w:proofErr w:type="gramStart"/>
            <w:r w:rsidRPr="007F2DA3">
              <w:rPr>
                <w:rFonts w:ascii="Times New Roman" w:hAnsi="Times New Roman" w:cs="Times New Roman"/>
              </w:rPr>
              <w:t xml:space="preserve">prostý                                                          (I </w:t>
            </w:r>
            <w:proofErr w:type="spellStart"/>
            <w:r w:rsidRPr="007F2DA3">
              <w:rPr>
                <w:rFonts w:ascii="Times New Roman" w:hAnsi="Times New Roman" w:cs="Times New Roman"/>
              </w:rPr>
              <w:t>would</w:t>
            </w:r>
            <w:proofErr w:type="spellEnd"/>
            <w:proofErr w:type="gramEnd"/>
            <w:r w:rsidRPr="007F2DA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DA3">
              <w:rPr>
                <w:rFonts w:ascii="Times New Roman" w:hAnsi="Times New Roman" w:cs="Times New Roman"/>
              </w:rPr>
              <w:t>work</w:t>
            </w:r>
            <w:proofErr w:type="spellEnd"/>
            <w:r w:rsidRPr="007F2DA3">
              <w:rPr>
                <w:rFonts w:ascii="Times New Roman" w:hAnsi="Times New Roman" w:cs="Times New Roman"/>
              </w:rPr>
              <w:t>)</w:t>
            </w:r>
          </w:p>
        </w:tc>
      </w:tr>
      <w:tr w:rsidR="007A6397" w:rsidRPr="00EB535A" w:rsidTr="002058A0">
        <w:trPr>
          <w:trHeight w:val="477"/>
        </w:trPr>
        <w:tc>
          <w:tcPr>
            <w:tcW w:w="6804" w:type="dxa"/>
          </w:tcPr>
          <w:p w:rsidR="007A6397" w:rsidRPr="00CC09EE" w:rsidRDefault="007A6397" w:rsidP="009258C3">
            <w:pPr>
              <w:spacing w:before="240"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CC09EE">
              <w:rPr>
                <w:rFonts w:ascii="Times New Roman" w:hAnsi="Times New Roman" w:cs="Times New Roman"/>
                <w:lang w:val="en-GB"/>
              </w:rPr>
              <w:t xml:space="preserve">can                                                                             </w:t>
            </w:r>
            <w:r w:rsidR="002058A0" w:rsidRPr="00CC09EE">
              <w:rPr>
                <w:rFonts w:ascii="Times New Roman" w:hAnsi="Times New Roman" w:cs="Times New Roman"/>
                <w:lang w:val="en-GB"/>
              </w:rPr>
              <w:t xml:space="preserve">               </w:t>
            </w:r>
            <w:r w:rsidRPr="00CC09EE">
              <w:rPr>
                <w:rFonts w:ascii="Times New Roman" w:hAnsi="Times New Roman" w:cs="Times New Roman"/>
                <w:lang w:val="en-GB"/>
              </w:rPr>
              <w:t xml:space="preserve"> (I can work)</w:t>
            </w:r>
          </w:p>
        </w:tc>
        <w:tc>
          <w:tcPr>
            <w:tcW w:w="7513" w:type="dxa"/>
          </w:tcPr>
          <w:p w:rsidR="007A6397" w:rsidRPr="006B7794" w:rsidRDefault="007A6397" w:rsidP="009258C3">
            <w:pPr>
              <w:spacing w:before="240"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6B7794">
              <w:rPr>
                <w:rFonts w:ascii="Times New Roman" w:hAnsi="Times New Roman" w:cs="Times New Roman"/>
                <w:lang w:val="en-GB"/>
              </w:rPr>
              <w:t xml:space="preserve">could                                                                                              (I could work) </w:t>
            </w:r>
          </w:p>
        </w:tc>
      </w:tr>
      <w:tr w:rsidR="00842FEA" w:rsidRPr="00EB535A" w:rsidTr="002058A0">
        <w:trPr>
          <w:trHeight w:val="477"/>
        </w:trPr>
        <w:tc>
          <w:tcPr>
            <w:tcW w:w="6804" w:type="dxa"/>
          </w:tcPr>
          <w:p w:rsidR="00842FEA" w:rsidRPr="00CC09EE" w:rsidRDefault="00842FEA" w:rsidP="009258C3">
            <w:pPr>
              <w:spacing w:before="240"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CC09EE">
              <w:rPr>
                <w:rFonts w:ascii="Times New Roman" w:hAnsi="Times New Roman" w:cs="Times New Roman"/>
                <w:lang w:val="en-GB"/>
              </w:rPr>
              <w:t xml:space="preserve">may                                                              </w:t>
            </w:r>
            <w:r w:rsidR="002058A0" w:rsidRPr="00CC09EE">
              <w:rPr>
                <w:rFonts w:ascii="Times New Roman" w:hAnsi="Times New Roman" w:cs="Times New Roman"/>
                <w:lang w:val="en-GB"/>
              </w:rPr>
              <w:t xml:space="preserve">                            </w:t>
            </w:r>
            <w:r w:rsidRPr="00CC09EE">
              <w:rPr>
                <w:rFonts w:ascii="Times New Roman" w:hAnsi="Times New Roman" w:cs="Times New Roman"/>
                <w:lang w:val="en-GB"/>
              </w:rPr>
              <w:t>(I may work)</w:t>
            </w:r>
          </w:p>
        </w:tc>
        <w:tc>
          <w:tcPr>
            <w:tcW w:w="7513" w:type="dxa"/>
          </w:tcPr>
          <w:p w:rsidR="00842FEA" w:rsidRPr="006B7794" w:rsidRDefault="00842FEA" w:rsidP="009258C3">
            <w:pPr>
              <w:spacing w:before="240"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6B7794">
              <w:rPr>
                <w:rFonts w:ascii="Times New Roman" w:hAnsi="Times New Roman" w:cs="Times New Roman"/>
                <w:lang w:val="en-GB"/>
              </w:rPr>
              <w:t xml:space="preserve">might                                                                                               (I might work)  </w:t>
            </w:r>
          </w:p>
        </w:tc>
      </w:tr>
      <w:tr w:rsidR="007A6397" w:rsidRPr="00EB535A" w:rsidTr="002058A0">
        <w:trPr>
          <w:trHeight w:val="403"/>
        </w:trPr>
        <w:tc>
          <w:tcPr>
            <w:tcW w:w="6804" w:type="dxa"/>
          </w:tcPr>
          <w:p w:rsidR="007A6397" w:rsidRPr="00CC09EE" w:rsidRDefault="007A6397" w:rsidP="009258C3">
            <w:pPr>
              <w:spacing w:before="240"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CC09EE">
              <w:rPr>
                <w:rFonts w:ascii="Times New Roman" w:hAnsi="Times New Roman" w:cs="Times New Roman"/>
                <w:lang w:val="en-GB"/>
              </w:rPr>
              <w:t>must (</w:t>
            </w:r>
            <w:proofErr w:type="spellStart"/>
            <w:r w:rsidRPr="00CC09EE">
              <w:rPr>
                <w:rFonts w:ascii="Times New Roman" w:hAnsi="Times New Roman" w:cs="Times New Roman"/>
                <w:lang w:val="en-GB"/>
              </w:rPr>
              <w:t>nutnost</w:t>
            </w:r>
            <w:proofErr w:type="spellEnd"/>
            <w:r w:rsidRPr="00CC09EE">
              <w:rPr>
                <w:rFonts w:ascii="Times New Roman" w:hAnsi="Times New Roman" w:cs="Times New Roman"/>
                <w:lang w:val="en-GB"/>
              </w:rPr>
              <w:t xml:space="preserve">, </w:t>
            </w:r>
            <w:proofErr w:type="spellStart"/>
            <w:r w:rsidRPr="00CC09EE">
              <w:rPr>
                <w:rFonts w:ascii="Times New Roman" w:hAnsi="Times New Roman" w:cs="Times New Roman"/>
                <w:lang w:val="en-GB"/>
              </w:rPr>
              <w:t>povinnost</w:t>
            </w:r>
            <w:proofErr w:type="spellEnd"/>
            <w:r w:rsidRPr="00CC09EE">
              <w:rPr>
                <w:rFonts w:ascii="Times New Roman" w:hAnsi="Times New Roman" w:cs="Times New Roman"/>
                <w:lang w:val="en-GB"/>
              </w:rPr>
              <w:t xml:space="preserve">)                           </w:t>
            </w:r>
            <w:r w:rsidR="002058A0" w:rsidRPr="00CC09EE">
              <w:rPr>
                <w:rFonts w:ascii="Times New Roman" w:hAnsi="Times New Roman" w:cs="Times New Roman"/>
                <w:lang w:val="en-GB"/>
              </w:rPr>
              <w:t xml:space="preserve">                            </w:t>
            </w:r>
            <w:r w:rsidRPr="00CC09EE">
              <w:rPr>
                <w:rFonts w:ascii="Times New Roman" w:hAnsi="Times New Roman" w:cs="Times New Roman"/>
                <w:lang w:val="en-GB"/>
              </w:rPr>
              <w:t>(I must work)</w:t>
            </w:r>
          </w:p>
        </w:tc>
        <w:tc>
          <w:tcPr>
            <w:tcW w:w="7513" w:type="dxa"/>
          </w:tcPr>
          <w:p w:rsidR="007A6397" w:rsidRPr="00CC09EE" w:rsidRDefault="007A6397" w:rsidP="009258C3">
            <w:pPr>
              <w:spacing w:before="240"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CC09EE">
              <w:rPr>
                <w:rFonts w:ascii="Times New Roman" w:hAnsi="Times New Roman" w:cs="Times New Roman"/>
                <w:lang w:val="en-GB"/>
              </w:rPr>
              <w:t xml:space="preserve">had to                                                                                            (I had to work)  </w:t>
            </w:r>
          </w:p>
        </w:tc>
      </w:tr>
      <w:tr w:rsidR="00842FEA" w:rsidRPr="00EB535A" w:rsidTr="002058A0">
        <w:trPr>
          <w:trHeight w:val="453"/>
        </w:trPr>
        <w:tc>
          <w:tcPr>
            <w:tcW w:w="6804" w:type="dxa"/>
          </w:tcPr>
          <w:p w:rsidR="00842FEA" w:rsidRPr="00CC09EE" w:rsidRDefault="00842FEA" w:rsidP="009258C3">
            <w:pPr>
              <w:spacing w:before="240"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CC09EE">
              <w:rPr>
                <w:rFonts w:ascii="Times New Roman" w:hAnsi="Times New Roman" w:cs="Times New Roman"/>
                <w:lang w:val="en-GB"/>
              </w:rPr>
              <w:t>shall (</w:t>
            </w:r>
            <w:proofErr w:type="spellStart"/>
            <w:r w:rsidRPr="00CC09EE">
              <w:rPr>
                <w:rFonts w:ascii="Times New Roman" w:hAnsi="Times New Roman" w:cs="Times New Roman"/>
                <w:lang w:val="en-GB"/>
              </w:rPr>
              <w:t>budoucnost</w:t>
            </w:r>
            <w:proofErr w:type="spellEnd"/>
            <w:r w:rsidRPr="00CC09EE">
              <w:rPr>
                <w:rFonts w:ascii="Times New Roman" w:hAnsi="Times New Roman" w:cs="Times New Roman"/>
                <w:lang w:val="en-GB"/>
              </w:rPr>
              <w:t xml:space="preserve">)                                      </w:t>
            </w:r>
            <w:r w:rsidR="002058A0" w:rsidRPr="00CC09EE">
              <w:rPr>
                <w:rFonts w:ascii="Times New Roman" w:hAnsi="Times New Roman" w:cs="Times New Roman"/>
                <w:lang w:val="en-GB"/>
              </w:rPr>
              <w:t xml:space="preserve">                             </w:t>
            </w:r>
            <w:r w:rsidRPr="00CC09EE">
              <w:rPr>
                <w:rFonts w:ascii="Times New Roman" w:hAnsi="Times New Roman" w:cs="Times New Roman"/>
                <w:lang w:val="en-GB"/>
              </w:rPr>
              <w:t>(I shall work)</w:t>
            </w:r>
          </w:p>
        </w:tc>
        <w:tc>
          <w:tcPr>
            <w:tcW w:w="7513" w:type="dxa"/>
          </w:tcPr>
          <w:p w:rsidR="00842FEA" w:rsidRPr="00CC09EE" w:rsidRDefault="00842FEA" w:rsidP="009258C3">
            <w:pPr>
              <w:spacing w:before="240"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CC09EE">
              <w:rPr>
                <w:rFonts w:ascii="Times New Roman" w:hAnsi="Times New Roman" w:cs="Times New Roman"/>
                <w:lang w:val="en-GB"/>
              </w:rPr>
              <w:t>would                                                                                            (I would work)</w:t>
            </w:r>
          </w:p>
        </w:tc>
      </w:tr>
      <w:tr w:rsidR="00842FEA" w:rsidRPr="00EB535A" w:rsidTr="002058A0">
        <w:trPr>
          <w:trHeight w:val="531"/>
        </w:trPr>
        <w:tc>
          <w:tcPr>
            <w:tcW w:w="6804" w:type="dxa"/>
          </w:tcPr>
          <w:p w:rsidR="00842FEA" w:rsidRPr="00CC09EE" w:rsidRDefault="00842FEA" w:rsidP="009258C3">
            <w:pPr>
              <w:spacing w:before="240" w:after="0" w:line="240" w:lineRule="auto"/>
              <w:rPr>
                <w:rFonts w:ascii="Times New Roman" w:hAnsi="Times New Roman" w:cs="Times New Roman"/>
                <w:lang w:val="en-GB"/>
              </w:rPr>
            </w:pPr>
            <w:proofErr w:type="gramStart"/>
            <w:r w:rsidRPr="00CC09EE">
              <w:rPr>
                <w:rFonts w:ascii="Times New Roman" w:hAnsi="Times New Roman" w:cs="Times New Roman"/>
                <w:lang w:val="en-GB"/>
              </w:rPr>
              <w:t>shall</w:t>
            </w:r>
            <w:proofErr w:type="gramEnd"/>
            <w:r w:rsidRPr="00CC09EE">
              <w:rPr>
                <w:rFonts w:ascii="Times New Roman" w:hAnsi="Times New Roman" w:cs="Times New Roman"/>
                <w:lang w:val="en-GB"/>
              </w:rPr>
              <w:t xml:space="preserve"> (</w:t>
            </w:r>
            <w:proofErr w:type="spellStart"/>
            <w:r w:rsidRPr="00CC09EE">
              <w:rPr>
                <w:rFonts w:ascii="Times New Roman" w:hAnsi="Times New Roman" w:cs="Times New Roman"/>
                <w:lang w:val="en-GB"/>
              </w:rPr>
              <w:t>nabídky</w:t>
            </w:r>
            <w:proofErr w:type="spellEnd"/>
            <w:r w:rsidRPr="00CC09EE">
              <w:rPr>
                <w:rFonts w:ascii="Times New Roman" w:hAnsi="Times New Roman" w:cs="Times New Roman"/>
                <w:lang w:val="en-GB"/>
              </w:rPr>
              <w:t xml:space="preserve">, </w:t>
            </w:r>
            <w:proofErr w:type="spellStart"/>
            <w:r w:rsidRPr="00CC09EE">
              <w:rPr>
                <w:rFonts w:ascii="Times New Roman" w:hAnsi="Times New Roman" w:cs="Times New Roman"/>
                <w:lang w:val="en-GB"/>
              </w:rPr>
              <w:t>žádosti</w:t>
            </w:r>
            <w:proofErr w:type="spellEnd"/>
            <w:r w:rsidRPr="00CC09EE">
              <w:rPr>
                <w:rFonts w:ascii="Times New Roman" w:hAnsi="Times New Roman" w:cs="Times New Roman"/>
                <w:lang w:val="en-GB"/>
              </w:rPr>
              <w:t xml:space="preserve"> o </w:t>
            </w:r>
            <w:proofErr w:type="spellStart"/>
            <w:r w:rsidRPr="00CC09EE">
              <w:rPr>
                <w:rFonts w:ascii="Times New Roman" w:hAnsi="Times New Roman" w:cs="Times New Roman"/>
                <w:lang w:val="en-GB"/>
              </w:rPr>
              <w:t>radu</w:t>
            </w:r>
            <w:proofErr w:type="spellEnd"/>
            <w:r w:rsidRPr="00CC09EE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Pr="00CC09EE">
              <w:rPr>
                <w:rFonts w:ascii="Times New Roman" w:hAnsi="Times New Roman" w:cs="Times New Roman"/>
                <w:lang w:val="en-GB"/>
              </w:rPr>
              <w:t>atd</w:t>
            </w:r>
            <w:proofErr w:type="spellEnd"/>
            <w:r w:rsidRPr="00CC09EE">
              <w:rPr>
                <w:rFonts w:ascii="Times New Roman" w:hAnsi="Times New Roman" w:cs="Times New Roman"/>
                <w:lang w:val="en-GB"/>
              </w:rPr>
              <w:t xml:space="preserve">.) </w:t>
            </w:r>
            <w:r w:rsidR="002058A0" w:rsidRPr="00CC09EE">
              <w:rPr>
                <w:rFonts w:ascii="Times New Roman" w:hAnsi="Times New Roman" w:cs="Times New Roman"/>
                <w:lang w:val="en-GB"/>
              </w:rPr>
              <w:t xml:space="preserve">                             </w:t>
            </w:r>
            <w:r w:rsidRPr="00CC09EE">
              <w:rPr>
                <w:rFonts w:ascii="Times New Roman" w:hAnsi="Times New Roman" w:cs="Times New Roman"/>
                <w:lang w:val="en-GB"/>
              </w:rPr>
              <w:t xml:space="preserve"> (Shall we go there?)</w:t>
            </w:r>
          </w:p>
        </w:tc>
        <w:tc>
          <w:tcPr>
            <w:tcW w:w="7513" w:type="dxa"/>
          </w:tcPr>
          <w:p w:rsidR="00842FEA" w:rsidRPr="00CC09EE" w:rsidRDefault="00842FEA" w:rsidP="009258C3">
            <w:pPr>
              <w:spacing w:before="240"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CC09EE">
              <w:rPr>
                <w:rFonts w:ascii="Times New Roman" w:hAnsi="Times New Roman" w:cs="Times New Roman"/>
                <w:lang w:val="en-GB"/>
              </w:rPr>
              <w:t>should                                                                           (…if we should go there)</w:t>
            </w:r>
          </w:p>
        </w:tc>
      </w:tr>
    </w:tbl>
    <w:p w:rsidR="007F2DA3" w:rsidRDefault="009258C3" w:rsidP="00EB4D81">
      <w:pPr>
        <w:spacing w:before="240" w:after="0"/>
        <w:rPr>
          <w:rFonts w:ascii="Arial" w:hAnsi="Arial" w:cs="Arial"/>
        </w:rPr>
      </w:pPr>
      <w:r>
        <w:rPr>
          <w:rFonts w:ascii="Arial" w:hAnsi="Arial" w:cs="Arial"/>
        </w:rPr>
        <w:t>!</w:t>
      </w:r>
      <w:r w:rsidR="007A6397" w:rsidRPr="00EB535A">
        <w:rPr>
          <w:rFonts w:ascii="Arial" w:hAnsi="Arial" w:cs="Arial"/>
        </w:rPr>
        <w:t xml:space="preserve"> </w:t>
      </w:r>
      <w:proofErr w:type="gramStart"/>
      <w:r w:rsidR="007A6397" w:rsidRPr="00EB535A">
        <w:rPr>
          <w:rFonts w:ascii="Arial" w:hAnsi="Arial" w:cs="Arial"/>
        </w:rPr>
        <w:t>beze</w:t>
      </w:r>
      <w:proofErr w:type="gramEnd"/>
      <w:r w:rsidR="007A6397" w:rsidRPr="00EB535A">
        <w:rPr>
          <w:rFonts w:ascii="Arial" w:hAnsi="Arial" w:cs="Arial"/>
        </w:rPr>
        <w:t xml:space="preserve"> změn: </w:t>
      </w:r>
      <w:r w:rsidR="00270190">
        <w:rPr>
          <w:rFonts w:ascii="Arial" w:hAnsi="Arial" w:cs="Arial"/>
        </w:rPr>
        <w:t xml:space="preserve">předminulý čas, </w:t>
      </w:r>
      <w:proofErr w:type="spellStart"/>
      <w:r w:rsidR="007A6397" w:rsidRPr="00EB535A">
        <w:rPr>
          <w:rFonts w:ascii="Arial" w:hAnsi="Arial" w:cs="Arial"/>
        </w:rPr>
        <w:t>could</w:t>
      </w:r>
      <w:proofErr w:type="spellEnd"/>
      <w:r w:rsidR="007A6397" w:rsidRPr="00EB535A">
        <w:rPr>
          <w:rFonts w:ascii="Arial" w:hAnsi="Arial" w:cs="Arial"/>
        </w:rPr>
        <w:t xml:space="preserve">, </w:t>
      </w:r>
      <w:proofErr w:type="spellStart"/>
      <w:r w:rsidR="007A6397" w:rsidRPr="00EB535A">
        <w:rPr>
          <w:rFonts w:ascii="Arial" w:hAnsi="Arial" w:cs="Arial"/>
        </w:rPr>
        <w:t>would</w:t>
      </w:r>
      <w:proofErr w:type="spellEnd"/>
      <w:r w:rsidR="007A6397" w:rsidRPr="00EB535A">
        <w:rPr>
          <w:rFonts w:ascii="Arial" w:hAnsi="Arial" w:cs="Arial"/>
        </w:rPr>
        <w:t xml:space="preserve">, </w:t>
      </w:r>
      <w:proofErr w:type="spellStart"/>
      <w:r w:rsidR="007A6397" w:rsidRPr="00EB535A">
        <w:rPr>
          <w:rFonts w:ascii="Arial" w:hAnsi="Arial" w:cs="Arial"/>
        </w:rPr>
        <w:t>should</w:t>
      </w:r>
      <w:proofErr w:type="spellEnd"/>
      <w:r w:rsidR="007A6397" w:rsidRPr="00EB535A">
        <w:rPr>
          <w:rFonts w:ascii="Arial" w:hAnsi="Arial" w:cs="Arial"/>
        </w:rPr>
        <w:t xml:space="preserve">, </w:t>
      </w:r>
      <w:proofErr w:type="spellStart"/>
      <w:r w:rsidR="007A6397" w:rsidRPr="00EB535A">
        <w:rPr>
          <w:rFonts w:ascii="Arial" w:hAnsi="Arial" w:cs="Arial"/>
        </w:rPr>
        <w:t>might</w:t>
      </w:r>
      <w:proofErr w:type="spellEnd"/>
      <w:r w:rsidR="007A6397" w:rsidRPr="00EB535A">
        <w:rPr>
          <w:rFonts w:ascii="Arial" w:hAnsi="Arial" w:cs="Arial"/>
        </w:rPr>
        <w:t xml:space="preserve">, </w:t>
      </w:r>
      <w:proofErr w:type="spellStart"/>
      <w:r w:rsidR="007A6397" w:rsidRPr="00EB535A">
        <w:rPr>
          <w:rFonts w:ascii="Arial" w:hAnsi="Arial" w:cs="Arial"/>
        </w:rPr>
        <w:t>ought</w:t>
      </w:r>
      <w:proofErr w:type="spellEnd"/>
      <w:r w:rsidR="007A6397" w:rsidRPr="00EB535A">
        <w:rPr>
          <w:rFonts w:ascii="Arial" w:hAnsi="Arial" w:cs="Arial"/>
        </w:rPr>
        <w:t xml:space="preserve"> to, </w:t>
      </w:r>
      <w:proofErr w:type="spellStart"/>
      <w:r w:rsidR="007A6397" w:rsidRPr="00EB535A">
        <w:rPr>
          <w:rFonts w:ascii="Arial" w:hAnsi="Arial" w:cs="Arial"/>
        </w:rPr>
        <w:t>used</w:t>
      </w:r>
      <w:proofErr w:type="spellEnd"/>
      <w:r w:rsidR="007A6397" w:rsidRPr="00EB535A">
        <w:rPr>
          <w:rFonts w:ascii="Arial" w:hAnsi="Arial" w:cs="Arial"/>
        </w:rPr>
        <w:t xml:space="preserve"> to, </w:t>
      </w:r>
      <w:proofErr w:type="spellStart"/>
      <w:r w:rsidR="007A6397" w:rsidRPr="00EB535A">
        <w:rPr>
          <w:rFonts w:ascii="Arial" w:hAnsi="Arial" w:cs="Arial"/>
        </w:rPr>
        <w:t>must</w:t>
      </w:r>
      <w:proofErr w:type="spellEnd"/>
      <w:r w:rsidR="007A6397" w:rsidRPr="00EB535A">
        <w:rPr>
          <w:rFonts w:ascii="Arial" w:hAnsi="Arial" w:cs="Arial"/>
        </w:rPr>
        <w:t xml:space="preserve"> (dedukce)</w:t>
      </w:r>
      <w:r w:rsidR="00C01D73" w:rsidRPr="00EB535A">
        <w:rPr>
          <w:rFonts w:ascii="Arial" w:hAnsi="Arial" w:cs="Arial"/>
        </w:rPr>
        <w:t>, věčná / vědecká pravda</w:t>
      </w:r>
    </w:p>
    <w:p w:rsidR="008F68CD" w:rsidRDefault="00E958BD" w:rsidP="00D9460E">
      <w:pPr>
        <w:spacing w:after="0"/>
        <w:rPr>
          <w:rFonts w:ascii="Arial" w:hAnsi="Arial" w:cs="Arial"/>
          <w:u w:val="single"/>
        </w:rPr>
      </w:pPr>
      <w:r w:rsidRPr="007F2DA3">
        <w:rPr>
          <w:rFonts w:ascii="Arial" w:hAnsi="Arial" w:cs="Arial"/>
          <w:u w:val="single"/>
        </w:rPr>
        <w:lastRenderedPageBreak/>
        <w:t>Výrazy, které se mění:</w:t>
      </w:r>
    </w:p>
    <w:p w:rsidR="00D9460E" w:rsidRPr="007F2DA3" w:rsidRDefault="00D9460E" w:rsidP="00D9460E">
      <w:pPr>
        <w:spacing w:after="0"/>
        <w:rPr>
          <w:rFonts w:ascii="Arial" w:hAnsi="Arial" w:cs="Arial"/>
          <w:u w:val="single"/>
        </w:rPr>
      </w:pPr>
    </w:p>
    <w:tbl>
      <w:tblPr>
        <w:tblpPr w:leftFromText="141" w:rightFromText="141" w:vertAnchor="text" w:horzAnchor="page" w:tblpX="3111" w:tblpY="172"/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  <w:gridCol w:w="4536"/>
      </w:tblGrid>
      <w:tr w:rsidR="00D97C34" w:rsidRPr="00EB535A" w:rsidTr="00D97C34">
        <w:trPr>
          <w:trHeight w:val="342"/>
        </w:trPr>
        <w:tc>
          <w:tcPr>
            <w:tcW w:w="4678" w:type="dxa"/>
            <w:shd w:val="clear" w:color="auto" w:fill="CCFFFF"/>
          </w:tcPr>
          <w:p w:rsidR="00D97C34" w:rsidRPr="00EB535A" w:rsidRDefault="00D9460E" w:rsidP="00D97C34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  <w:lang w:eastAsia="cs-CZ" w:bidi="pa-IN"/>
              </w:rPr>
              <w:pict>
                <v:shape id="_x0000_s1030" type="#_x0000_t13" style="position:absolute;left:0;text-align:left;margin-left:200.75pt;margin-top:.45pt;width:65.25pt;height:18pt;z-index:251661312" fillcolor="#c6d9f1 [671]"/>
              </w:pict>
            </w:r>
            <w:r w:rsidR="00D97C34" w:rsidRPr="00EB535A">
              <w:rPr>
                <w:rFonts w:ascii="Arial" w:hAnsi="Arial" w:cs="Arial"/>
                <w:b/>
                <w:bCs/>
              </w:rPr>
              <w:t>Přímá řeč</w:t>
            </w:r>
          </w:p>
        </w:tc>
        <w:tc>
          <w:tcPr>
            <w:tcW w:w="4536" w:type="dxa"/>
            <w:shd w:val="clear" w:color="auto" w:fill="CCFFFF"/>
          </w:tcPr>
          <w:p w:rsidR="00D97C34" w:rsidRPr="00EB535A" w:rsidRDefault="00D97C34" w:rsidP="00D97C34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EB535A">
              <w:rPr>
                <w:rFonts w:ascii="Arial" w:hAnsi="Arial" w:cs="Arial"/>
                <w:b/>
                <w:bCs/>
              </w:rPr>
              <w:t>Nepřímá řeč</w:t>
            </w:r>
          </w:p>
        </w:tc>
      </w:tr>
      <w:tr w:rsidR="00D97C34" w:rsidRPr="00EB535A" w:rsidTr="00D97C34">
        <w:trPr>
          <w:trHeight w:val="415"/>
        </w:trPr>
        <w:tc>
          <w:tcPr>
            <w:tcW w:w="4678" w:type="dxa"/>
          </w:tcPr>
          <w:p w:rsidR="00D97C34" w:rsidRPr="00EB535A" w:rsidRDefault="00D97C34" w:rsidP="00D97C34">
            <w:pPr>
              <w:spacing w:before="240" w:after="0"/>
              <w:rPr>
                <w:rFonts w:ascii="Arial" w:hAnsi="Arial" w:cs="Arial"/>
              </w:rPr>
            </w:pPr>
            <w:proofErr w:type="spellStart"/>
            <w:r w:rsidRPr="00EB535A">
              <w:rPr>
                <w:rFonts w:ascii="Arial" w:hAnsi="Arial" w:cs="Arial"/>
              </w:rPr>
              <w:t>this</w:t>
            </w:r>
            <w:proofErr w:type="spellEnd"/>
            <w:r w:rsidRPr="00EB535A">
              <w:rPr>
                <w:rFonts w:ascii="Arial" w:hAnsi="Arial" w:cs="Arial"/>
              </w:rPr>
              <w:t xml:space="preserve"> (časově)</w:t>
            </w:r>
          </w:p>
        </w:tc>
        <w:tc>
          <w:tcPr>
            <w:tcW w:w="4536" w:type="dxa"/>
          </w:tcPr>
          <w:p w:rsidR="00D97C34" w:rsidRPr="00EB535A" w:rsidRDefault="00D97C34" w:rsidP="00D97C34">
            <w:pPr>
              <w:spacing w:before="240" w:after="0"/>
              <w:rPr>
                <w:rFonts w:ascii="Arial" w:hAnsi="Arial" w:cs="Arial"/>
              </w:rPr>
            </w:pPr>
            <w:proofErr w:type="spellStart"/>
            <w:r w:rsidRPr="00EB535A">
              <w:rPr>
                <w:rFonts w:ascii="Arial" w:hAnsi="Arial" w:cs="Arial"/>
              </w:rPr>
              <w:t>that</w:t>
            </w:r>
            <w:proofErr w:type="spellEnd"/>
            <w:r w:rsidRPr="00EB535A">
              <w:rPr>
                <w:rFonts w:ascii="Arial" w:hAnsi="Arial" w:cs="Arial"/>
              </w:rPr>
              <w:t xml:space="preserve"> </w:t>
            </w:r>
          </w:p>
        </w:tc>
      </w:tr>
      <w:tr w:rsidR="00D97C34" w:rsidRPr="00EB535A" w:rsidTr="00D97C34">
        <w:trPr>
          <w:trHeight w:val="437"/>
        </w:trPr>
        <w:tc>
          <w:tcPr>
            <w:tcW w:w="4678" w:type="dxa"/>
          </w:tcPr>
          <w:p w:rsidR="00D97C34" w:rsidRPr="00EB535A" w:rsidRDefault="00D97C34" w:rsidP="00D97C34">
            <w:pPr>
              <w:spacing w:before="240" w:after="0"/>
              <w:rPr>
                <w:rFonts w:ascii="Arial" w:hAnsi="Arial" w:cs="Arial"/>
              </w:rPr>
            </w:pPr>
            <w:proofErr w:type="spellStart"/>
            <w:r w:rsidRPr="00EB535A">
              <w:rPr>
                <w:rFonts w:ascii="Arial" w:hAnsi="Arial" w:cs="Arial"/>
              </w:rPr>
              <w:t>this</w:t>
            </w:r>
            <w:proofErr w:type="spellEnd"/>
            <w:r w:rsidRPr="00EB535A">
              <w:rPr>
                <w:rFonts w:ascii="Arial" w:hAnsi="Arial" w:cs="Arial"/>
              </w:rPr>
              <w:t xml:space="preserve"> / </w:t>
            </w:r>
            <w:proofErr w:type="spellStart"/>
            <w:r w:rsidRPr="00EB535A">
              <w:rPr>
                <w:rFonts w:ascii="Arial" w:hAnsi="Arial" w:cs="Arial"/>
              </w:rPr>
              <w:t>that</w:t>
            </w:r>
            <w:proofErr w:type="spellEnd"/>
            <w:r w:rsidRPr="00EB535A">
              <w:rPr>
                <w:rFonts w:ascii="Arial" w:hAnsi="Arial" w:cs="Arial"/>
              </w:rPr>
              <w:t xml:space="preserve"> (místně)</w:t>
            </w:r>
          </w:p>
        </w:tc>
        <w:tc>
          <w:tcPr>
            <w:tcW w:w="4536" w:type="dxa"/>
          </w:tcPr>
          <w:p w:rsidR="00D97C34" w:rsidRPr="00EB535A" w:rsidRDefault="00D97C34" w:rsidP="00D97C34">
            <w:pPr>
              <w:spacing w:before="240" w:after="0"/>
              <w:rPr>
                <w:rFonts w:ascii="Arial" w:hAnsi="Arial" w:cs="Arial"/>
              </w:rPr>
            </w:pPr>
            <w:proofErr w:type="spellStart"/>
            <w:r w:rsidRPr="00EB535A">
              <w:rPr>
                <w:rFonts w:ascii="Arial" w:hAnsi="Arial" w:cs="Arial"/>
              </w:rPr>
              <w:t>the</w:t>
            </w:r>
            <w:proofErr w:type="spellEnd"/>
          </w:p>
        </w:tc>
      </w:tr>
      <w:tr w:rsidR="00D97C34" w:rsidRPr="00EB535A" w:rsidTr="00D97C34">
        <w:trPr>
          <w:trHeight w:val="459"/>
        </w:trPr>
        <w:tc>
          <w:tcPr>
            <w:tcW w:w="4678" w:type="dxa"/>
          </w:tcPr>
          <w:p w:rsidR="00D97C34" w:rsidRPr="00EB535A" w:rsidRDefault="00D97C34" w:rsidP="00D97C34">
            <w:pPr>
              <w:spacing w:before="240" w:after="0"/>
              <w:rPr>
                <w:rFonts w:ascii="Arial" w:hAnsi="Arial" w:cs="Arial"/>
              </w:rPr>
            </w:pPr>
            <w:proofErr w:type="spellStart"/>
            <w:r w:rsidRPr="00EB535A">
              <w:rPr>
                <w:rFonts w:ascii="Arial" w:hAnsi="Arial" w:cs="Arial"/>
              </w:rPr>
              <w:t>yesterday</w:t>
            </w:r>
            <w:proofErr w:type="spellEnd"/>
          </w:p>
        </w:tc>
        <w:tc>
          <w:tcPr>
            <w:tcW w:w="4536" w:type="dxa"/>
          </w:tcPr>
          <w:p w:rsidR="00D97C34" w:rsidRPr="00EB535A" w:rsidRDefault="00D97C34" w:rsidP="00D97C34">
            <w:pPr>
              <w:spacing w:before="240" w:after="0"/>
              <w:rPr>
                <w:rFonts w:ascii="Arial" w:hAnsi="Arial" w:cs="Arial"/>
              </w:rPr>
            </w:pPr>
            <w:proofErr w:type="spellStart"/>
            <w:r w:rsidRPr="00EB535A">
              <w:rPr>
                <w:rFonts w:ascii="Arial" w:hAnsi="Arial" w:cs="Arial"/>
              </w:rPr>
              <w:t>the</w:t>
            </w:r>
            <w:proofErr w:type="spellEnd"/>
            <w:r w:rsidRPr="00EB535A">
              <w:rPr>
                <w:rFonts w:ascii="Arial" w:hAnsi="Arial" w:cs="Arial"/>
              </w:rPr>
              <w:t xml:space="preserve"> </w:t>
            </w:r>
            <w:proofErr w:type="spellStart"/>
            <w:r w:rsidRPr="00EB535A">
              <w:rPr>
                <w:rFonts w:ascii="Arial" w:hAnsi="Arial" w:cs="Arial"/>
              </w:rPr>
              <w:t>previous</w:t>
            </w:r>
            <w:proofErr w:type="spellEnd"/>
            <w:r w:rsidRPr="00EB535A">
              <w:rPr>
                <w:rFonts w:ascii="Arial" w:hAnsi="Arial" w:cs="Arial"/>
              </w:rPr>
              <w:t xml:space="preserve"> </w:t>
            </w:r>
            <w:proofErr w:type="spellStart"/>
            <w:r w:rsidRPr="00EB535A">
              <w:rPr>
                <w:rFonts w:ascii="Arial" w:hAnsi="Arial" w:cs="Arial"/>
              </w:rPr>
              <w:t>day</w:t>
            </w:r>
            <w:proofErr w:type="spellEnd"/>
            <w:r w:rsidRPr="00EB535A">
              <w:rPr>
                <w:rFonts w:ascii="Arial" w:hAnsi="Arial" w:cs="Arial"/>
              </w:rPr>
              <w:t xml:space="preserve">, </w:t>
            </w:r>
            <w:proofErr w:type="spellStart"/>
            <w:r w:rsidRPr="00EB535A">
              <w:rPr>
                <w:rFonts w:ascii="Arial" w:hAnsi="Arial" w:cs="Arial"/>
              </w:rPr>
              <w:t>the</w:t>
            </w:r>
            <w:proofErr w:type="spellEnd"/>
            <w:r w:rsidRPr="00EB535A">
              <w:rPr>
                <w:rFonts w:ascii="Arial" w:hAnsi="Arial" w:cs="Arial"/>
              </w:rPr>
              <w:t xml:space="preserve"> </w:t>
            </w:r>
            <w:proofErr w:type="spellStart"/>
            <w:r w:rsidRPr="00EB535A">
              <w:rPr>
                <w:rFonts w:ascii="Arial" w:hAnsi="Arial" w:cs="Arial"/>
              </w:rPr>
              <w:t>day</w:t>
            </w:r>
            <w:proofErr w:type="spellEnd"/>
            <w:r w:rsidRPr="00EB535A">
              <w:rPr>
                <w:rFonts w:ascii="Arial" w:hAnsi="Arial" w:cs="Arial"/>
              </w:rPr>
              <w:t xml:space="preserve"> </w:t>
            </w:r>
            <w:proofErr w:type="spellStart"/>
            <w:r w:rsidRPr="00EB535A">
              <w:rPr>
                <w:rFonts w:ascii="Arial" w:hAnsi="Arial" w:cs="Arial"/>
              </w:rPr>
              <w:t>before</w:t>
            </w:r>
            <w:proofErr w:type="spellEnd"/>
          </w:p>
        </w:tc>
      </w:tr>
      <w:tr w:rsidR="00D97C34" w:rsidRPr="00EB535A" w:rsidTr="00D97C34">
        <w:trPr>
          <w:trHeight w:val="495"/>
        </w:trPr>
        <w:tc>
          <w:tcPr>
            <w:tcW w:w="4678" w:type="dxa"/>
          </w:tcPr>
          <w:p w:rsidR="00D97C34" w:rsidRPr="00EB535A" w:rsidRDefault="00D97C34" w:rsidP="00D97C34">
            <w:pPr>
              <w:spacing w:before="240" w:after="0"/>
              <w:rPr>
                <w:rFonts w:ascii="Arial" w:hAnsi="Arial" w:cs="Arial"/>
              </w:rPr>
            </w:pPr>
            <w:proofErr w:type="spellStart"/>
            <w:r w:rsidRPr="00EB535A">
              <w:rPr>
                <w:rFonts w:ascii="Arial" w:hAnsi="Arial" w:cs="Arial"/>
              </w:rPr>
              <w:t>tomorrow</w:t>
            </w:r>
            <w:proofErr w:type="spellEnd"/>
          </w:p>
        </w:tc>
        <w:tc>
          <w:tcPr>
            <w:tcW w:w="4536" w:type="dxa"/>
          </w:tcPr>
          <w:p w:rsidR="00D97C34" w:rsidRPr="00EB535A" w:rsidRDefault="00D97C34" w:rsidP="00D97C34">
            <w:pPr>
              <w:spacing w:before="240" w:after="0"/>
              <w:rPr>
                <w:rFonts w:ascii="Arial" w:hAnsi="Arial" w:cs="Arial"/>
              </w:rPr>
            </w:pPr>
            <w:proofErr w:type="spellStart"/>
            <w:r w:rsidRPr="00EB535A">
              <w:rPr>
                <w:rFonts w:ascii="Arial" w:hAnsi="Arial" w:cs="Arial"/>
              </w:rPr>
              <w:t>the</w:t>
            </w:r>
            <w:proofErr w:type="spellEnd"/>
            <w:r w:rsidRPr="00EB535A">
              <w:rPr>
                <w:rFonts w:ascii="Arial" w:hAnsi="Arial" w:cs="Arial"/>
              </w:rPr>
              <w:t xml:space="preserve"> </w:t>
            </w:r>
            <w:proofErr w:type="spellStart"/>
            <w:r w:rsidRPr="00EB535A">
              <w:rPr>
                <w:rFonts w:ascii="Arial" w:hAnsi="Arial" w:cs="Arial"/>
              </w:rPr>
              <w:t>next</w:t>
            </w:r>
            <w:proofErr w:type="spellEnd"/>
            <w:r w:rsidRPr="00EB535A">
              <w:rPr>
                <w:rFonts w:ascii="Arial" w:hAnsi="Arial" w:cs="Arial"/>
              </w:rPr>
              <w:t xml:space="preserve"> </w:t>
            </w:r>
            <w:proofErr w:type="spellStart"/>
            <w:r w:rsidRPr="00EB535A">
              <w:rPr>
                <w:rFonts w:ascii="Arial" w:hAnsi="Arial" w:cs="Arial"/>
              </w:rPr>
              <w:t>day</w:t>
            </w:r>
            <w:proofErr w:type="spellEnd"/>
            <w:r w:rsidRPr="00EB535A">
              <w:rPr>
                <w:rFonts w:ascii="Arial" w:hAnsi="Arial" w:cs="Arial"/>
              </w:rPr>
              <w:t xml:space="preserve">, </w:t>
            </w:r>
            <w:proofErr w:type="spellStart"/>
            <w:r w:rsidRPr="00EB535A">
              <w:rPr>
                <w:rFonts w:ascii="Arial" w:hAnsi="Arial" w:cs="Arial"/>
              </w:rPr>
              <w:t>the</w:t>
            </w:r>
            <w:proofErr w:type="spellEnd"/>
            <w:r w:rsidRPr="00EB535A">
              <w:rPr>
                <w:rFonts w:ascii="Arial" w:hAnsi="Arial" w:cs="Arial"/>
              </w:rPr>
              <w:t xml:space="preserve"> </w:t>
            </w:r>
            <w:proofErr w:type="spellStart"/>
            <w:r w:rsidRPr="00EB535A">
              <w:rPr>
                <w:rFonts w:ascii="Arial" w:hAnsi="Arial" w:cs="Arial"/>
              </w:rPr>
              <w:t>day</w:t>
            </w:r>
            <w:proofErr w:type="spellEnd"/>
            <w:r w:rsidRPr="00EB535A">
              <w:rPr>
                <w:rFonts w:ascii="Arial" w:hAnsi="Arial" w:cs="Arial"/>
              </w:rPr>
              <w:t xml:space="preserve"> </w:t>
            </w:r>
            <w:proofErr w:type="spellStart"/>
            <w:r w:rsidRPr="00EB535A">
              <w:rPr>
                <w:rFonts w:ascii="Arial" w:hAnsi="Arial" w:cs="Arial"/>
              </w:rPr>
              <w:t>after</w:t>
            </w:r>
            <w:proofErr w:type="spellEnd"/>
            <w:r w:rsidRPr="00EB535A">
              <w:rPr>
                <w:rFonts w:ascii="Arial" w:hAnsi="Arial" w:cs="Arial"/>
              </w:rPr>
              <w:t xml:space="preserve">, </w:t>
            </w:r>
            <w:proofErr w:type="spellStart"/>
            <w:r w:rsidRPr="00EB535A">
              <w:rPr>
                <w:rFonts w:ascii="Arial" w:hAnsi="Arial" w:cs="Arial"/>
              </w:rPr>
              <w:t>the</w:t>
            </w:r>
            <w:proofErr w:type="spellEnd"/>
            <w:r w:rsidRPr="00EB535A">
              <w:rPr>
                <w:rFonts w:ascii="Arial" w:hAnsi="Arial" w:cs="Arial"/>
              </w:rPr>
              <w:t xml:space="preserve"> </w:t>
            </w:r>
            <w:proofErr w:type="spellStart"/>
            <w:r w:rsidRPr="00EB535A">
              <w:rPr>
                <w:rFonts w:ascii="Arial" w:hAnsi="Arial" w:cs="Arial"/>
              </w:rPr>
              <w:t>following</w:t>
            </w:r>
            <w:proofErr w:type="spellEnd"/>
            <w:r w:rsidRPr="00EB535A">
              <w:rPr>
                <w:rFonts w:ascii="Arial" w:hAnsi="Arial" w:cs="Arial"/>
              </w:rPr>
              <w:t xml:space="preserve"> </w:t>
            </w:r>
            <w:proofErr w:type="spellStart"/>
            <w:r w:rsidRPr="00EB535A">
              <w:rPr>
                <w:rFonts w:ascii="Arial" w:hAnsi="Arial" w:cs="Arial"/>
              </w:rPr>
              <w:t>day</w:t>
            </w:r>
            <w:proofErr w:type="spellEnd"/>
          </w:p>
        </w:tc>
      </w:tr>
      <w:tr w:rsidR="00D97C34" w:rsidRPr="00EB535A" w:rsidTr="00D97C34">
        <w:trPr>
          <w:trHeight w:val="517"/>
        </w:trPr>
        <w:tc>
          <w:tcPr>
            <w:tcW w:w="4678" w:type="dxa"/>
          </w:tcPr>
          <w:p w:rsidR="00D97C34" w:rsidRPr="00EB535A" w:rsidRDefault="00D97C34" w:rsidP="00D97C34">
            <w:pPr>
              <w:spacing w:before="240" w:after="0"/>
              <w:rPr>
                <w:rFonts w:ascii="Arial" w:hAnsi="Arial" w:cs="Arial"/>
              </w:rPr>
            </w:pPr>
            <w:r w:rsidRPr="00EB535A">
              <w:rPr>
                <w:rFonts w:ascii="Arial" w:hAnsi="Arial" w:cs="Arial"/>
              </w:rPr>
              <w:t xml:space="preserve">last </w:t>
            </w:r>
            <w:proofErr w:type="spellStart"/>
            <w:r w:rsidRPr="00EB535A">
              <w:rPr>
                <w:rFonts w:ascii="Arial" w:hAnsi="Arial" w:cs="Arial"/>
              </w:rPr>
              <w:t>week</w:t>
            </w:r>
            <w:proofErr w:type="spellEnd"/>
            <w:r w:rsidRPr="00EB535A">
              <w:rPr>
                <w:rFonts w:ascii="Arial" w:hAnsi="Arial" w:cs="Arial"/>
              </w:rPr>
              <w:t>/</w:t>
            </w:r>
            <w:proofErr w:type="spellStart"/>
            <w:r w:rsidRPr="00EB535A">
              <w:rPr>
                <w:rFonts w:ascii="Arial" w:hAnsi="Arial" w:cs="Arial"/>
              </w:rPr>
              <w:t>month</w:t>
            </w:r>
            <w:proofErr w:type="spellEnd"/>
            <w:r w:rsidRPr="00EB535A">
              <w:rPr>
                <w:rFonts w:ascii="Arial" w:hAnsi="Arial" w:cs="Arial"/>
              </w:rPr>
              <w:t>/</w:t>
            </w:r>
            <w:proofErr w:type="spellStart"/>
            <w:r w:rsidRPr="00EB535A">
              <w:rPr>
                <w:rFonts w:ascii="Arial" w:hAnsi="Arial" w:cs="Arial"/>
              </w:rPr>
              <w:t>year</w:t>
            </w:r>
            <w:proofErr w:type="spellEnd"/>
          </w:p>
        </w:tc>
        <w:tc>
          <w:tcPr>
            <w:tcW w:w="4536" w:type="dxa"/>
          </w:tcPr>
          <w:p w:rsidR="00D97C34" w:rsidRPr="00EB535A" w:rsidRDefault="00D97C34" w:rsidP="00D97C34">
            <w:pPr>
              <w:spacing w:before="240" w:after="0"/>
              <w:rPr>
                <w:rFonts w:ascii="Arial" w:hAnsi="Arial" w:cs="Arial"/>
              </w:rPr>
            </w:pPr>
            <w:proofErr w:type="spellStart"/>
            <w:r w:rsidRPr="00EB535A">
              <w:rPr>
                <w:rFonts w:ascii="Arial" w:hAnsi="Arial" w:cs="Arial"/>
              </w:rPr>
              <w:t>the</w:t>
            </w:r>
            <w:proofErr w:type="spellEnd"/>
            <w:r w:rsidRPr="00EB535A">
              <w:rPr>
                <w:rFonts w:ascii="Arial" w:hAnsi="Arial" w:cs="Arial"/>
              </w:rPr>
              <w:t xml:space="preserve"> </w:t>
            </w:r>
            <w:proofErr w:type="spellStart"/>
            <w:r w:rsidRPr="00EB535A">
              <w:rPr>
                <w:rFonts w:ascii="Arial" w:hAnsi="Arial" w:cs="Arial"/>
              </w:rPr>
              <w:t>week</w:t>
            </w:r>
            <w:proofErr w:type="spellEnd"/>
            <w:r w:rsidRPr="00EB535A">
              <w:rPr>
                <w:rFonts w:ascii="Arial" w:hAnsi="Arial" w:cs="Arial"/>
              </w:rPr>
              <w:t>/</w:t>
            </w:r>
            <w:proofErr w:type="spellStart"/>
            <w:r w:rsidRPr="00EB535A">
              <w:rPr>
                <w:rFonts w:ascii="Arial" w:hAnsi="Arial" w:cs="Arial"/>
              </w:rPr>
              <w:t>month</w:t>
            </w:r>
            <w:proofErr w:type="spellEnd"/>
            <w:r w:rsidRPr="00EB535A">
              <w:rPr>
                <w:rFonts w:ascii="Arial" w:hAnsi="Arial" w:cs="Arial"/>
              </w:rPr>
              <w:t>/</w:t>
            </w:r>
            <w:proofErr w:type="spellStart"/>
            <w:r w:rsidRPr="00EB535A">
              <w:rPr>
                <w:rFonts w:ascii="Arial" w:hAnsi="Arial" w:cs="Arial"/>
              </w:rPr>
              <w:t>year</w:t>
            </w:r>
            <w:proofErr w:type="spellEnd"/>
            <w:r w:rsidRPr="00EB535A">
              <w:rPr>
                <w:rFonts w:ascii="Arial" w:hAnsi="Arial" w:cs="Arial"/>
              </w:rPr>
              <w:t xml:space="preserve"> </w:t>
            </w:r>
            <w:proofErr w:type="spellStart"/>
            <w:r w:rsidRPr="00EB535A">
              <w:rPr>
                <w:rFonts w:ascii="Arial" w:hAnsi="Arial" w:cs="Arial"/>
              </w:rPr>
              <w:t>before</w:t>
            </w:r>
            <w:proofErr w:type="spellEnd"/>
          </w:p>
        </w:tc>
      </w:tr>
      <w:tr w:rsidR="00D97C34" w:rsidRPr="00EB535A" w:rsidTr="00D97C34">
        <w:trPr>
          <w:trHeight w:val="539"/>
        </w:trPr>
        <w:tc>
          <w:tcPr>
            <w:tcW w:w="4678" w:type="dxa"/>
          </w:tcPr>
          <w:p w:rsidR="00D97C34" w:rsidRPr="00EB535A" w:rsidRDefault="00D97C34" w:rsidP="00D97C34">
            <w:pPr>
              <w:spacing w:before="240" w:after="0"/>
              <w:rPr>
                <w:rFonts w:ascii="Arial" w:hAnsi="Arial" w:cs="Arial"/>
              </w:rPr>
            </w:pPr>
            <w:proofErr w:type="spellStart"/>
            <w:r w:rsidRPr="00EB535A">
              <w:rPr>
                <w:rFonts w:ascii="Arial" w:hAnsi="Arial" w:cs="Arial"/>
              </w:rPr>
              <w:t>next</w:t>
            </w:r>
            <w:proofErr w:type="spellEnd"/>
            <w:r w:rsidRPr="00EB535A">
              <w:rPr>
                <w:rFonts w:ascii="Arial" w:hAnsi="Arial" w:cs="Arial"/>
              </w:rPr>
              <w:t xml:space="preserve"> </w:t>
            </w:r>
            <w:proofErr w:type="spellStart"/>
            <w:r w:rsidRPr="00EB535A">
              <w:rPr>
                <w:rFonts w:ascii="Arial" w:hAnsi="Arial" w:cs="Arial"/>
              </w:rPr>
              <w:t>week</w:t>
            </w:r>
            <w:proofErr w:type="spellEnd"/>
            <w:r w:rsidRPr="00EB535A">
              <w:rPr>
                <w:rFonts w:ascii="Arial" w:hAnsi="Arial" w:cs="Arial"/>
              </w:rPr>
              <w:t>/</w:t>
            </w:r>
            <w:proofErr w:type="spellStart"/>
            <w:r w:rsidRPr="00EB535A">
              <w:rPr>
                <w:rFonts w:ascii="Arial" w:hAnsi="Arial" w:cs="Arial"/>
              </w:rPr>
              <w:t>month</w:t>
            </w:r>
            <w:proofErr w:type="spellEnd"/>
            <w:r w:rsidRPr="00EB535A">
              <w:rPr>
                <w:rFonts w:ascii="Arial" w:hAnsi="Arial" w:cs="Arial"/>
              </w:rPr>
              <w:t>/</w:t>
            </w:r>
            <w:proofErr w:type="spellStart"/>
            <w:r w:rsidRPr="00EB535A">
              <w:rPr>
                <w:rFonts w:ascii="Arial" w:hAnsi="Arial" w:cs="Arial"/>
              </w:rPr>
              <w:t>year</w:t>
            </w:r>
            <w:proofErr w:type="spellEnd"/>
          </w:p>
        </w:tc>
        <w:tc>
          <w:tcPr>
            <w:tcW w:w="4536" w:type="dxa"/>
          </w:tcPr>
          <w:p w:rsidR="00D97C34" w:rsidRPr="00EB535A" w:rsidRDefault="00D97C34" w:rsidP="00D97C34">
            <w:pPr>
              <w:spacing w:before="240" w:after="0"/>
              <w:rPr>
                <w:rFonts w:ascii="Arial" w:hAnsi="Arial" w:cs="Arial"/>
              </w:rPr>
            </w:pPr>
            <w:proofErr w:type="spellStart"/>
            <w:r w:rsidRPr="00EB535A">
              <w:rPr>
                <w:rFonts w:ascii="Arial" w:hAnsi="Arial" w:cs="Arial"/>
              </w:rPr>
              <w:t>the</w:t>
            </w:r>
            <w:proofErr w:type="spellEnd"/>
            <w:r w:rsidRPr="00EB535A">
              <w:rPr>
                <w:rFonts w:ascii="Arial" w:hAnsi="Arial" w:cs="Arial"/>
              </w:rPr>
              <w:t xml:space="preserve"> </w:t>
            </w:r>
            <w:proofErr w:type="spellStart"/>
            <w:r w:rsidRPr="00EB535A">
              <w:rPr>
                <w:rFonts w:ascii="Arial" w:hAnsi="Arial" w:cs="Arial"/>
              </w:rPr>
              <w:t>following</w:t>
            </w:r>
            <w:proofErr w:type="spellEnd"/>
            <w:r w:rsidRPr="00EB535A">
              <w:rPr>
                <w:rFonts w:ascii="Arial" w:hAnsi="Arial" w:cs="Arial"/>
              </w:rPr>
              <w:t xml:space="preserve"> </w:t>
            </w:r>
            <w:proofErr w:type="spellStart"/>
            <w:r w:rsidRPr="00EB535A">
              <w:rPr>
                <w:rFonts w:ascii="Arial" w:hAnsi="Arial" w:cs="Arial"/>
              </w:rPr>
              <w:t>week</w:t>
            </w:r>
            <w:proofErr w:type="spellEnd"/>
            <w:r w:rsidRPr="00EB535A">
              <w:rPr>
                <w:rFonts w:ascii="Arial" w:hAnsi="Arial" w:cs="Arial"/>
              </w:rPr>
              <w:t>/</w:t>
            </w:r>
            <w:proofErr w:type="spellStart"/>
            <w:r w:rsidRPr="00EB535A">
              <w:rPr>
                <w:rFonts w:ascii="Arial" w:hAnsi="Arial" w:cs="Arial"/>
              </w:rPr>
              <w:t>month</w:t>
            </w:r>
            <w:proofErr w:type="spellEnd"/>
            <w:r w:rsidRPr="00EB535A">
              <w:rPr>
                <w:rFonts w:ascii="Arial" w:hAnsi="Arial" w:cs="Arial"/>
              </w:rPr>
              <w:t>/</w:t>
            </w:r>
            <w:proofErr w:type="spellStart"/>
            <w:r w:rsidRPr="00EB535A">
              <w:rPr>
                <w:rFonts w:ascii="Arial" w:hAnsi="Arial" w:cs="Arial"/>
              </w:rPr>
              <w:t>year</w:t>
            </w:r>
            <w:proofErr w:type="spellEnd"/>
          </w:p>
        </w:tc>
      </w:tr>
      <w:tr w:rsidR="00D97C34" w:rsidRPr="00EB535A" w:rsidTr="00D97C34">
        <w:trPr>
          <w:trHeight w:val="419"/>
        </w:trPr>
        <w:tc>
          <w:tcPr>
            <w:tcW w:w="4678" w:type="dxa"/>
          </w:tcPr>
          <w:p w:rsidR="00D97C34" w:rsidRPr="00EB535A" w:rsidRDefault="00D97C34" w:rsidP="00D97C34">
            <w:pPr>
              <w:spacing w:before="240" w:after="0"/>
              <w:rPr>
                <w:rFonts w:ascii="Arial" w:hAnsi="Arial" w:cs="Arial"/>
              </w:rPr>
            </w:pPr>
            <w:r w:rsidRPr="00EB535A">
              <w:rPr>
                <w:rFonts w:ascii="Arial" w:hAnsi="Arial" w:cs="Arial"/>
              </w:rPr>
              <w:t>ago</w:t>
            </w:r>
          </w:p>
        </w:tc>
        <w:tc>
          <w:tcPr>
            <w:tcW w:w="4536" w:type="dxa"/>
          </w:tcPr>
          <w:p w:rsidR="00D97C34" w:rsidRPr="00EB535A" w:rsidRDefault="00D97C34" w:rsidP="00D97C34">
            <w:pPr>
              <w:spacing w:before="240" w:after="0"/>
              <w:rPr>
                <w:rFonts w:ascii="Arial" w:hAnsi="Arial" w:cs="Arial"/>
              </w:rPr>
            </w:pPr>
            <w:proofErr w:type="spellStart"/>
            <w:r w:rsidRPr="00EB535A">
              <w:rPr>
                <w:rFonts w:ascii="Arial" w:hAnsi="Arial" w:cs="Arial"/>
              </w:rPr>
              <w:t>before</w:t>
            </w:r>
            <w:proofErr w:type="spellEnd"/>
          </w:p>
        </w:tc>
      </w:tr>
      <w:tr w:rsidR="00D97C34" w:rsidRPr="00EB535A" w:rsidTr="00D97C34">
        <w:trPr>
          <w:trHeight w:val="441"/>
        </w:trPr>
        <w:tc>
          <w:tcPr>
            <w:tcW w:w="4678" w:type="dxa"/>
          </w:tcPr>
          <w:p w:rsidR="00D97C34" w:rsidRPr="00EB535A" w:rsidRDefault="00D97C34" w:rsidP="00D97C34">
            <w:pPr>
              <w:spacing w:before="240" w:after="0"/>
              <w:rPr>
                <w:rFonts w:ascii="Arial" w:hAnsi="Arial" w:cs="Arial"/>
              </w:rPr>
            </w:pPr>
            <w:proofErr w:type="spellStart"/>
            <w:r w:rsidRPr="00EB535A">
              <w:rPr>
                <w:rFonts w:ascii="Arial" w:hAnsi="Arial" w:cs="Arial"/>
              </w:rPr>
              <w:t>here</w:t>
            </w:r>
            <w:proofErr w:type="spellEnd"/>
          </w:p>
        </w:tc>
        <w:tc>
          <w:tcPr>
            <w:tcW w:w="4536" w:type="dxa"/>
          </w:tcPr>
          <w:p w:rsidR="00D97C34" w:rsidRPr="00EB535A" w:rsidRDefault="00D97C34" w:rsidP="00D97C34">
            <w:pPr>
              <w:spacing w:before="240" w:after="0"/>
              <w:rPr>
                <w:rFonts w:ascii="Arial" w:hAnsi="Arial" w:cs="Arial"/>
              </w:rPr>
            </w:pPr>
            <w:proofErr w:type="spellStart"/>
            <w:r w:rsidRPr="00EB535A">
              <w:rPr>
                <w:rFonts w:ascii="Arial" w:hAnsi="Arial" w:cs="Arial"/>
              </w:rPr>
              <w:t>there</w:t>
            </w:r>
            <w:proofErr w:type="spellEnd"/>
          </w:p>
        </w:tc>
      </w:tr>
      <w:tr w:rsidR="00D9460E" w:rsidRPr="00EB535A" w:rsidTr="00D97C34">
        <w:trPr>
          <w:trHeight w:val="441"/>
        </w:trPr>
        <w:tc>
          <w:tcPr>
            <w:tcW w:w="4678" w:type="dxa"/>
          </w:tcPr>
          <w:p w:rsidR="00D9460E" w:rsidRPr="00EB535A" w:rsidRDefault="00D9460E" w:rsidP="00D97C34">
            <w:pPr>
              <w:spacing w:before="240" w:after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now</w:t>
            </w:r>
            <w:proofErr w:type="spellEnd"/>
          </w:p>
        </w:tc>
        <w:tc>
          <w:tcPr>
            <w:tcW w:w="4536" w:type="dxa"/>
          </w:tcPr>
          <w:p w:rsidR="00D9460E" w:rsidRPr="00EB535A" w:rsidRDefault="00D9460E" w:rsidP="00D97C34">
            <w:pPr>
              <w:spacing w:before="240" w:after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then</w:t>
            </w:r>
            <w:proofErr w:type="spellEnd"/>
          </w:p>
        </w:tc>
      </w:tr>
      <w:tr w:rsidR="00D9460E" w:rsidRPr="00EB535A" w:rsidTr="00D97C34">
        <w:trPr>
          <w:trHeight w:val="441"/>
        </w:trPr>
        <w:tc>
          <w:tcPr>
            <w:tcW w:w="4678" w:type="dxa"/>
          </w:tcPr>
          <w:p w:rsidR="00D9460E" w:rsidRDefault="00D9460E" w:rsidP="00D97C34">
            <w:pPr>
              <w:spacing w:before="240" w:after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today</w:t>
            </w:r>
            <w:proofErr w:type="spellEnd"/>
          </w:p>
        </w:tc>
        <w:tc>
          <w:tcPr>
            <w:tcW w:w="4536" w:type="dxa"/>
          </w:tcPr>
          <w:p w:rsidR="00D9460E" w:rsidRDefault="00D9460E" w:rsidP="00D97C34">
            <w:pPr>
              <w:spacing w:before="240" w:after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that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day</w:t>
            </w:r>
            <w:proofErr w:type="spellEnd"/>
          </w:p>
        </w:tc>
      </w:tr>
      <w:tr w:rsidR="00D9460E" w:rsidRPr="00EB535A" w:rsidTr="00D97C34">
        <w:trPr>
          <w:trHeight w:val="441"/>
        </w:trPr>
        <w:tc>
          <w:tcPr>
            <w:tcW w:w="4678" w:type="dxa"/>
          </w:tcPr>
          <w:p w:rsidR="00D9460E" w:rsidRDefault="00D9460E" w:rsidP="00D97C34">
            <w:pPr>
              <w:spacing w:before="240" w:after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tonight</w:t>
            </w:r>
            <w:proofErr w:type="spellEnd"/>
          </w:p>
        </w:tc>
        <w:tc>
          <w:tcPr>
            <w:tcW w:w="4536" w:type="dxa"/>
          </w:tcPr>
          <w:p w:rsidR="00D9460E" w:rsidRDefault="00D9460E" w:rsidP="00D97C34">
            <w:pPr>
              <w:spacing w:before="240" w:after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that</w:t>
            </w:r>
            <w:proofErr w:type="spellEnd"/>
            <w:r>
              <w:rPr>
                <w:rFonts w:ascii="Arial" w:hAnsi="Arial" w:cs="Arial"/>
              </w:rPr>
              <w:t xml:space="preserve"> night</w:t>
            </w:r>
          </w:p>
        </w:tc>
      </w:tr>
    </w:tbl>
    <w:p w:rsidR="00E958BD" w:rsidRPr="00EB535A" w:rsidRDefault="00E958BD" w:rsidP="00EB4D81">
      <w:pPr>
        <w:spacing w:before="240" w:after="0"/>
        <w:rPr>
          <w:rFonts w:ascii="Arial" w:hAnsi="Arial" w:cs="Arial"/>
        </w:rPr>
      </w:pPr>
    </w:p>
    <w:p w:rsidR="009679B3" w:rsidRPr="00EB535A" w:rsidRDefault="009679B3" w:rsidP="009679B3">
      <w:pPr>
        <w:spacing w:after="0"/>
        <w:rPr>
          <w:rFonts w:ascii="Arial" w:hAnsi="Arial" w:cs="Arial"/>
        </w:rPr>
      </w:pPr>
    </w:p>
    <w:p w:rsidR="00D97C34" w:rsidRPr="00EB535A" w:rsidRDefault="00D97C34" w:rsidP="009679B3">
      <w:pPr>
        <w:spacing w:after="0"/>
        <w:rPr>
          <w:rFonts w:ascii="Arial" w:hAnsi="Arial" w:cs="Arial"/>
          <w:b/>
          <w:bCs/>
          <w:u w:val="single"/>
        </w:rPr>
      </w:pPr>
    </w:p>
    <w:p w:rsidR="00D97C34" w:rsidRPr="00EB535A" w:rsidRDefault="00D97C34" w:rsidP="009679B3">
      <w:pPr>
        <w:spacing w:after="0"/>
        <w:rPr>
          <w:rFonts w:ascii="Arial" w:hAnsi="Arial" w:cs="Arial"/>
          <w:b/>
          <w:bCs/>
          <w:u w:val="single"/>
        </w:rPr>
      </w:pPr>
    </w:p>
    <w:p w:rsidR="00D97C34" w:rsidRPr="00EB535A" w:rsidRDefault="00D97C34" w:rsidP="009679B3">
      <w:pPr>
        <w:spacing w:after="0"/>
        <w:rPr>
          <w:rFonts w:ascii="Arial" w:hAnsi="Arial" w:cs="Arial"/>
          <w:b/>
          <w:bCs/>
          <w:u w:val="single"/>
        </w:rPr>
      </w:pPr>
    </w:p>
    <w:p w:rsidR="00D97C34" w:rsidRPr="00EB535A" w:rsidRDefault="00D97C34" w:rsidP="009679B3">
      <w:pPr>
        <w:spacing w:after="0"/>
        <w:rPr>
          <w:rFonts w:ascii="Arial" w:hAnsi="Arial" w:cs="Arial"/>
          <w:b/>
          <w:bCs/>
          <w:u w:val="single"/>
        </w:rPr>
      </w:pPr>
    </w:p>
    <w:p w:rsidR="00D97C34" w:rsidRPr="00EB535A" w:rsidRDefault="00D97C34" w:rsidP="009679B3">
      <w:pPr>
        <w:spacing w:after="0"/>
        <w:rPr>
          <w:rFonts w:ascii="Arial" w:hAnsi="Arial" w:cs="Arial"/>
          <w:b/>
          <w:bCs/>
          <w:u w:val="single"/>
        </w:rPr>
      </w:pPr>
    </w:p>
    <w:p w:rsidR="00D97C34" w:rsidRPr="00EB535A" w:rsidRDefault="00D97C34" w:rsidP="009679B3">
      <w:pPr>
        <w:spacing w:after="0"/>
        <w:rPr>
          <w:rFonts w:ascii="Arial" w:hAnsi="Arial" w:cs="Arial"/>
          <w:b/>
          <w:bCs/>
          <w:u w:val="single"/>
        </w:rPr>
      </w:pPr>
    </w:p>
    <w:p w:rsidR="00D97C34" w:rsidRPr="00EB535A" w:rsidRDefault="00D97C34" w:rsidP="009679B3">
      <w:pPr>
        <w:spacing w:after="0"/>
        <w:rPr>
          <w:rFonts w:ascii="Arial" w:hAnsi="Arial" w:cs="Arial"/>
          <w:b/>
          <w:bCs/>
          <w:u w:val="single"/>
        </w:rPr>
      </w:pPr>
    </w:p>
    <w:p w:rsidR="00D97C34" w:rsidRPr="00EB535A" w:rsidRDefault="00D97C34" w:rsidP="009679B3">
      <w:pPr>
        <w:spacing w:after="0"/>
        <w:rPr>
          <w:rFonts w:ascii="Arial" w:hAnsi="Arial" w:cs="Arial"/>
          <w:b/>
          <w:bCs/>
          <w:u w:val="single"/>
        </w:rPr>
      </w:pPr>
    </w:p>
    <w:p w:rsidR="00D97C34" w:rsidRPr="00EB535A" w:rsidRDefault="00D97C34" w:rsidP="009679B3">
      <w:pPr>
        <w:spacing w:after="0"/>
        <w:rPr>
          <w:rFonts w:ascii="Arial" w:hAnsi="Arial" w:cs="Arial"/>
          <w:b/>
          <w:bCs/>
          <w:u w:val="single"/>
        </w:rPr>
      </w:pPr>
    </w:p>
    <w:p w:rsidR="00D97C34" w:rsidRPr="00EB535A" w:rsidRDefault="00D97C34" w:rsidP="009679B3">
      <w:pPr>
        <w:spacing w:after="0"/>
        <w:rPr>
          <w:rFonts w:ascii="Arial" w:hAnsi="Arial" w:cs="Arial"/>
          <w:b/>
          <w:bCs/>
          <w:u w:val="single"/>
        </w:rPr>
      </w:pPr>
    </w:p>
    <w:p w:rsidR="00D97C34" w:rsidRPr="00EB535A" w:rsidRDefault="00D97C34" w:rsidP="009679B3">
      <w:pPr>
        <w:spacing w:after="0"/>
        <w:rPr>
          <w:rFonts w:ascii="Arial" w:hAnsi="Arial" w:cs="Arial"/>
          <w:b/>
          <w:bCs/>
          <w:u w:val="single"/>
        </w:rPr>
      </w:pPr>
    </w:p>
    <w:p w:rsidR="00D97C34" w:rsidRPr="00EB535A" w:rsidRDefault="00D97C34" w:rsidP="009679B3">
      <w:pPr>
        <w:spacing w:after="0"/>
        <w:rPr>
          <w:rFonts w:ascii="Arial" w:hAnsi="Arial" w:cs="Arial"/>
          <w:b/>
          <w:bCs/>
          <w:u w:val="single"/>
        </w:rPr>
      </w:pPr>
    </w:p>
    <w:p w:rsidR="00D97C34" w:rsidRPr="00EB535A" w:rsidRDefault="00D97C34" w:rsidP="009679B3">
      <w:pPr>
        <w:spacing w:after="0"/>
        <w:rPr>
          <w:rFonts w:ascii="Arial" w:hAnsi="Arial" w:cs="Arial"/>
          <w:b/>
          <w:bCs/>
          <w:u w:val="single"/>
        </w:rPr>
      </w:pPr>
    </w:p>
    <w:p w:rsidR="00D97C34" w:rsidRPr="00EB535A" w:rsidRDefault="00D97C34" w:rsidP="009679B3">
      <w:pPr>
        <w:spacing w:after="0"/>
        <w:rPr>
          <w:rFonts w:ascii="Arial" w:hAnsi="Arial" w:cs="Arial"/>
          <w:b/>
          <w:bCs/>
          <w:u w:val="single"/>
        </w:rPr>
      </w:pPr>
    </w:p>
    <w:p w:rsidR="00D97C34" w:rsidRPr="00EB535A" w:rsidRDefault="00D97C34" w:rsidP="009679B3">
      <w:pPr>
        <w:spacing w:after="0"/>
        <w:rPr>
          <w:rFonts w:ascii="Arial" w:hAnsi="Arial" w:cs="Arial"/>
          <w:b/>
          <w:bCs/>
          <w:u w:val="single"/>
        </w:rPr>
      </w:pPr>
    </w:p>
    <w:p w:rsidR="00D97C34" w:rsidRPr="00EB535A" w:rsidRDefault="00D97C34" w:rsidP="009679B3">
      <w:pPr>
        <w:spacing w:after="0"/>
        <w:rPr>
          <w:rFonts w:ascii="Arial" w:hAnsi="Arial" w:cs="Arial"/>
          <w:b/>
          <w:bCs/>
          <w:u w:val="single"/>
        </w:rPr>
      </w:pPr>
    </w:p>
    <w:p w:rsidR="00D9460E" w:rsidRDefault="00D9460E" w:rsidP="009258C3">
      <w:pPr>
        <w:spacing w:before="240" w:after="0"/>
        <w:rPr>
          <w:rFonts w:ascii="Arial" w:hAnsi="Arial" w:cs="Arial"/>
        </w:rPr>
      </w:pPr>
    </w:p>
    <w:p w:rsidR="00D9460E" w:rsidRDefault="00D9460E" w:rsidP="009258C3">
      <w:pPr>
        <w:spacing w:before="240" w:after="0"/>
        <w:rPr>
          <w:rFonts w:ascii="Arial" w:hAnsi="Arial" w:cs="Arial"/>
        </w:rPr>
      </w:pPr>
    </w:p>
    <w:p w:rsidR="00D9460E" w:rsidRDefault="00D9460E" w:rsidP="009258C3">
      <w:pPr>
        <w:spacing w:before="240" w:after="0"/>
        <w:rPr>
          <w:rFonts w:ascii="Arial" w:hAnsi="Arial" w:cs="Arial"/>
        </w:rPr>
      </w:pPr>
    </w:p>
    <w:p w:rsidR="006B7794" w:rsidRDefault="006B7794" w:rsidP="009258C3">
      <w:pPr>
        <w:spacing w:before="240" w:after="0"/>
        <w:rPr>
          <w:rFonts w:ascii="Arial" w:hAnsi="Arial" w:cs="Arial"/>
        </w:rPr>
      </w:pPr>
      <w:r>
        <w:rPr>
          <w:rFonts w:ascii="Arial" w:hAnsi="Arial" w:cs="Arial"/>
        </w:rPr>
        <w:t xml:space="preserve">!!! Pozor, v angličtině jsou v přímé řeči vždy </w:t>
      </w:r>
      <w:proofErr w:type="spellStart"/>
      <w:r>
        <w:rPr>
          <w:rFonts w:ascii="Arial" w:hAnsi="Arial" w:cs="Arial"/>
        </w:rPr>
        <w:t>úvozovky</w:t>
      </w:r>
      <w:proofErr w:type="spellEnd"/>
      <w:r>
        <w:rPr>
          <w:rFonts w:ascii="Arial" w:hAnsi="Arial" w:cs="Arial"/>
        </w:rPr>
        <w:t xml:space="preserve"> nahoře, a místo dvojtečky je čárka.</w:t>
      </w:r>
    </w:p>
    <w:p w:rsidR="009258C3" w:rsidRDefault="009258C3" w:rsidP="009258C3">
      <w:pPr>
        <w:spacing w:before="240" w:after="0"/>
        <w:rPr>
          <w:rFonts w:ascii="Arial" w:hAnsi="Arial" w:cs="Arial"/>
        </w:rPr>
      </w:pPr>
      <w:r>
        <w:rPr>
          <w:rFonts w:ascii="Arial" w:hAnsi="Arial" w:cs="Arial"/>
        </w:rPr>
        <w:t xml:space="preserve">!!! </w:t>
      </w:r>
      <w:r w:rsidR="006B7794">
        <w:rPr>
          <w:rFonts w:ascii="Arial" w:hAnsi="Arial" w:cs="Arial"/>
        </w:rPr>
        <w:t>Pozor, p</w:t>
      </w:r>
      <w:r>
        <w:rPr>
          <w:rFonts w:ascii="Arial" w:hAnsi="Arial" w:cs="Arial"/>
        </w:rPr>
        <w:t>ři přepisu</w:t>
      </w:r>
      <w:r w:rsidR="006B7794">
        <w:rPr>
          <w:rFonts w:ascii="Arial" w:hAnsi="Arial" w:cs="Arial"/>
        </w:rPr>
        <w:t xml:space="preserve"> přímé řeči do nepřímé</w:t>
      </w:r>
      <w:r>
        <w:rPr>
          <w:rFonts w:ascii="Arial" w:hAnsi="Arial" w:cs="Arial"/>
        </w:rPr>
        <w:t xml:space="preserve"> je třeba dávat si pozor na </w:t>
      </w:r>
      <w:r w:rsidR="00CC09EE">
        <w:rPr>
          <w:rFonts w:ascii="Arial" w:hAnsi="Arial" w:cs="Arial"/>
        </w:rPr>
        <w:t xml:space="preserve">změnu zájmen – vždy k nějaké </w:t>
      </w:r>
      <w:r w:rsidR="006B7794">
        <w:rPr>
          <w:rFonts w:ascii="Arial" w:hAnsi="Arial" w:cs="Arial"/>
        </w:rPr>
        <w:t>dochází.</w:t>
      </w:r>
    </w:p>
    <w:p w:rsidR="006B7794" w:rsidRPr="008F68CD" w:rsidRDefault="006B7794" w:rsidP="006B7794">
      <w:pPr>
        <w:spacing w:after="0"/>
        <w:rPr>
          <w:rFonts w:ascii="Arial" w:hAnsi="Arial" w:cs="Arial"/>
          <w:i/>
          <w:lang w:val="en-GB"/>
        </w:rPr>
      </w:pPr>
      <w:r>
        <w:rPr>
          <w:rFonts w:ascii="Arial" w:hAnsi="Arial" w:cs="Arial"/>
        </w:rPr>
        <w:t xml:space="preserve">    </w:t>
      </w:r>
      <w:r w:rsidR="008F68CD">
        <w:rPr>
          <w:rFonts w:ascii="Arial" w:hAnsi="Arial" w:cs="Arial"/>
        </w:rPr>
        <w:t xml:space="preserve"> </w:t>
      </w:r>
      <w:r w:rsidRPr="008F68CD">
        <w:rPr>
          <w:rFonts w:ascii="Arial" w:hAnsi="Arial" w:cs="Arial"/>
          <w:i/>
          <w:lang w:val="en-GB"/>
        </w:rPr>
        <w:t>Peter said, “</w:t>
      </w:r>
      <w:r w:rsidRPr="008F68CD">
        <w:rPr>
          <w:rFonts w:ascii="Arial" w:hAnsi="Arial" w:cs="Arial"/>
          <w:i/>
          <w:highlight w:val="yellow"/>
          <w:lang w:val="en-GB"/>
        </w:rPr>
        <w:t>I</w:t>
      </w:r>
      <w:r w:rsidRPr="008F68CD">
        <w:rPr>
          <w:rFonts w:ascii="Arial" w:hAnsi="Arial" w:cs="Arial"/>
          <w:i/>
          <w:lang w:val="en-GB"/>
        </w:rPr>
        <w:t xml:space="preserve"> spoke to </w:t>
      </w:r>
      <w:r w:rsidRPr="008F68CD">
        <w:rPr>
          <w:rFonts w:ascii="Arial" w:hAnsi="Arial" w:cs="Arial"/>
          <w:i/>
          <w:highlight w:val="yellow"/>
          <w:lang w:val="en-GB"/>
        </w:rPr>
        <w:t>you</w:t>
      </w:r>
      <w:r w:rsidRPr="008F68CD">
        <w:rPr>
          <w:rFonts w:ascii="Arial" w:hAnsi="Arial" w:cs="Arial"/>
          <w:i/>
          <w:lang w:val="en-GB"/>
        </w:rPr>
        <w:t xml:space="preserve"> earlier</w:t>
      </w:r>
      <w:proofErr w:type="gramStart"/>
      <w:r w:rsidRPr="008F68CD">
        <w:rPr>
          <w:rFonts w:ascii="Arial" w:hAnsi="Arial" w:cs="Arial"/>
          <w:i/>
          <w:lang w:val="en-GB"/>
        </w:rPr>
        <w:t>.“</w:t>
      </w:r>
      <w:proofErr w:type="gramEnd"/>
      <w:r w:rsidRPr="008F68CD">
        <w:rPr>
          <w:rFonts w:ascii="Arial" w:hAnsi="Arial" w:cs="Arial"/>
          <w:i/>
          <w:lang w:val="en-GB"/>
        </w:rPr>
        <w:t xml:space="preserve"> → Peter said </w:t>
      </w:r>
      <w:r w:rsidRPr="008F68CD">
        <w:rPr>
          <w:rFonts w:ascii="Arial" w:hAnsi="Arial" w:cs="Arial"/>
          <w:i/>
          <w:highlight w:val="yellow"/>
          <w:lang w:val="en-GB"/>
        </w:rPr>
        <w:t>he</w:t>
      </w:r>
      <w:r w:rsidRPr="008F68CD">
        <w:rPr>
          <w:rFonts w:ascii="Arial" w:hAnsi="Arial" w:cs="Arial"/>
          <w:i/>
          <w:lang w:val="en-GB"/>
        </w:rPr>
        <w:t xml:space="preserve"> had spoken to </w:t>
      </w:r>
      <w:r w:rsidRPr="008F68CD">
        <w:rPr>
          <w:rFonts w:ascii="Arial" w:hAnsi="Arial" w:cs="Arial"/>
          <w:i/>
          <w:highlight w:val="yellow"/>
          <w:lang w:val="en-GB"/>
        </w:rPr>
        <w:t>me</w:t>
      </w:r>
      <w:r w:rsidRPr="008F68CD">
        <w:rPr>
          <w:rFonts w:ascii="Arial" w:hAnsi="Arial" w:cs="Arial"/>
          <w:i/>
          <w:lang w:val="en-GB"/>
        </w:rPr>
        <w:t xml:space="preserve"> earlier.</w:t>
      </w:r>
    </w:p>
    <w:p w:rsidR="00CC09EE" w:rsidRPr="00CC09EE" w:rsidRDefault="00CC09EE" w:rsidP="009258C3">
      <w:pPr>
        <w:spacing w:before="240" w:after="0"/>
        <w:rPr>
          <w:rFonts w:ascii="Arial" w:hAnsi="Arial" w:cs="Arial"/>
          <w:lang w:val="en-GB"/>
        </w:rPr>
      </w:pPr>
    </w:p>
    <w:p w:rsidR="0093235D" w:rsidRPr="00EB535A" w:rsidRDefault="0093235D" w:rsidP="009679B3">
      <w:pPr>
        <w:spacing w:after="0"/>
        <w:rPr>
          <w:rFonts w:ascii="Arial" w:hAnsi="Arial" w:cs="Arial"/>
          <w:b/>
          <w:bCs/>
          <w:u w:val="single"/>
        </w:rPr>
      </w:pPr>
    </w:p>
    <w:p w:rsidR="008F68CD" w:rsidRDefault="008F68CD" w:rsidP="009679B3">
      <w:pPr>
        <w:spacing w:after="0"/>
        <w:rPr>
          <w:rFonts w:ascii="Arial" w:hAnsi="Arial" w:cs="Arial"/>
          <w:b/>
          <w:bCs/>
          <w:u w:val="single"/>
        </w:rPr>
      </w:pPr>
    </w:p>
    <w:p w:rsidR="008F68CD" w:rsidRDefault="008F68CD" w:rsidP="009679B3">
      <w:pPr>
        <w:spacing w:after="0"/>
        <w:rPr>
          <w:rFonts w:ascii="Arial" w:hAnsi="Arial" w:cs="Arial"/>
          <w:b/>
          <w:bCs/>
          <w:u w:val="single"/>
        </w:rPr>
      </w:pPr>
    </w:p>
    <w:p w:rsidR="008F68CD" w:rsidRDefault="008F68CD" w:rsidP="009679B3">
      <w:pPr>
        <w:spacing w:after="0"/>
        <w:rPr>
          <w:rFonts w:ascii="Arial" w:hAnsi="Arial" w:cs="Arial"/>
          <w:b/>
          <w:bCs/>
          <w:u w:val="single"/>
        </w:rPr>
      </w:pPr>
      <w:bookmarkStart w:id="0" w:name="_GoBack"/>
      <w:bookmarkEnd w:id="0"/>
    </w:p>
    <w:p w:rsidR="008F68CD" w:rsidRDefault="008F68CD" w:rsidP="009679B3">
      <w:pPr>
        <w:spacing w:after="0"/>
        <w:rPr>
          <w:rFonts w:ascii="Arial" w:hAnsi="Arial" w:cs="Arial"/>
          <w:b/>
          <w:bCs/>
          <w:u w:val="single"/>
        </w:rPr>
      </w:pPr>
    </w:p>
    <w:p w:rsidR="00C01D73" w:rsidRPr="00EB535A" w:rsidRDefault="009679B3" w:rsidP="009679B3">
      <w:pPr>
        <w:spacing w:after="0"/>
        <w:rPr>
          <w:rFonts w:ascii="Arial" w:hAnsi="Arial" w:cs="Arial"/>
          <w:b/>
          <w:bCs/>
          <w:u w:val="single"/>
        </w:rPr>
      </w:pPr>
      <w:r w:rsidRPr="00EB535A">
        <w:rPr>
          <w:rFonts w:ascii="Arial" w:hAnsi="Arial" w:cs="Arial"/>
          <w:b/>
          <w:bCs/>
          <w:u w:val="single"/>
        </w:rPr>
        <w:t>Převod oznamovacích vět:</w:t>
      </w:r>
    </w:p>
    <w:p w:rsidR="009679B3" w:rsidRPr="00EB535A" w:rsidRDefault="009679B3" w:rsidP="009679B3">
      <w:pPr>
        <w:spacing w:after="0"/>
        <w:rPr>
          <w:rFonts w:ascii="Arial" w:hAnsi="Arial" w:cs="Arial"/>
        </w:rPr>
      </w:pPr>
    </w:p>
    <w:p w:rsidR="009679B3" w:rsidRPr="00EB535A" w:rsidRDefault="009679B3" w:rsidP="009679B3">
      <w:pPr>
        <w:spacing w:after="0"/>
        <w:rPr>
          <w:rFonts w:ascii="Arial" w:hAnsi="Arial" w:cs="Arial"/>
        </w:rPr>
      </w:pPr>
      <w:r w:rsidRPr="00EB535A">
        <w:rPr>
          <w:rFonts w:ascii="Arial" w:hAnsi="Arial" w:cs="Arial"/>
        </w:rPr>
        <w:t xml:space="preserve"> - pomocí spojky </w:t>
      </w:r>
      <w:proofErr w:type="spellStart"/>
      <w:r w:rsidRPr="00EB535A">
        <w:rPr>
          <w:rFonts w:ascii="Arial" w:hAnsi="Arial" w:cs="Arial"/>
        </w:rPr>
        <w:t>that</w:t>
      </w:r>
      <w:proofErr w:type="spellEnd"/>
      <w:r w:rsidRPr="00EB535A">
        <w:rPr>
          <w:rFonts w:ascii="Arial" w:hAnsi="Arial" w:cs="Arial"/>
        </w:rPr>
        <w:t>, která ale lze vypustit</w:t>
      </w:r>
    </w:p>
    <w:p w:rsidR="009679B3" w:rsidRPr="00EB535A" w:rsidRDefault="00FF77FC" w:rsidP="009679B3">
      <w:pPr>
        <w:spacing w:after="0"/>
        <w:rPr>
          <w:rFonts w:ascii="Arial" w:hAnsi="Arial" w:cs="Arial"/>
          <w:i/>
          <w:iCs/>
          <w:lang w:val="en-GB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8F68CD">
        <w:rPr>
          <w:rFonts w:ascii="Arial" w:hAnsi="Arial" w:cs="Arial"/>
          <w:lang w:val="en-GB"/>
        </w:rPr>
        <w:t>“I took the money,”</w:t>
      </w:r>
      <w:r w:rsidR="009679B3" w:rsidRPr="00EB535A">
        <w:rPr>
          <w:rFonts w:ascii="Arial" w:hAnsi="Arial" w:cs="Arial"/>
          <w:lang w:val="en-GB"/>
        </w:rPr>
        <w:t xml:space="preserve"> she said.  → </w:t>
      </w:r>
      <w:r w:rsidR="009679B3" w:rsidRPr="00EB535A">
        <w:rPr>
          <w:rFonts w:ascii="Arial" w:hAnsi="Arial" w:cs="Arial"/>
          <w:i/>
          <w:iCs/>
          <w:lang w:val="en-GB"/>
        </w:rPr>
        <w:t>She said (that) she had taken the money.</w:t>
      </w:r>
    </w:p>
    <w:p w:rsidR="009679B3" w:rsidRPr="00EB535A" w:rsidRDefault="009679B3" w:rsidP="009679B3">
      <w:pPr>
        <w:spacing w:after="0"/>
        <w:rPr>
          <w:rFonts w:ascii="Arial" w:hAnsi="Arial" w:cs="Arial"/>
          <w:i/>
          <w:iCs/>
          <w:lang w:val="en-GB"/>
        </w:rPr>
      </w:pPr>
    </w:p>
    <w:p w:rsidR="009679B3" w:rsidRPr="00EB535A" w:rsidRDefault="009679B3" w:rsidP="009679B3">
      <w:pPr>
        <w:spacing w:after="0"/>
        <w:rPr>
          <w:rFonts w:ascii="Arial" w:hAnsi="Arial" w:cs="Arial"/>
          <w:b/>
          <w:bCs/>
          <w:u w:val="single"/>
        </w:rPr>
      </w:pPr>
      <w:r w:rsidRPr="00EB535A">
        <w:rPr>
          <w:rFonts w:ascii="Arial" w:hAnsi="Arial" w:cs="Arial"/>
          <w:b/>
          <w:bCs/>
          <w:u w:val="single"/>
        </w:rPr>
        <w:t xml:space="preserve">Převod </w:t>
      </w:r>
      <w:r w:rsidR="00D97C34" w:rsidRPr="00EB535A">
        <w:rPr>
          <w:rFonts w:ascii="Arial" w:hAnsi="Arial" w:cs="Arial"/>
          <w:b/>
          <w:bCs/>
          <w:u w:val="single"/>
        </w:rPr>
        <w:t>otázek</w:t>
      </w:r>
      <w:r w:rsidRPr="00EB535A">
        <w:rPr>
          <w:rFonts w:ascii="Arial" w:hAnsi="Arial" w:cs="Arial"/>
          <w:b/>
          <w:bCs/>
          <w:u w:val="single"/>
        </w:rPr>
        <w:t>:</w:t>
      </w:r>
    </w:p>
    <w:p w:rsidR="009679B3" w:rsidRPr="00EB535A" w:rsidRDefault="009679B3" w:rsidP="009679B3">
      <w:pPr>
        <w:spacing w:after="0"/>
        <w:rPr>
          <w:rFonts w:ascii="Arial" w:hAnsi="Arial" w:cs="Arial"/>
        </w:rPr>
      </w:pPr>
    </w:p>
    <w:p w:rsidR="009679B3" w:rsidRPr="003654BE" w:rsidRDefault="00D97C34" w:rsidP="003654BE">
      <w:pPr>
        <w:pStyle w:val="Odstavecseseznamem"/>
        <w:numPr>
          <w:ilvl w:val="0"/>
          <w:numId w:val="4"/>
        </w:numPr>
        <w:spacing w:after="0"/>
        <w:rPr>
          <w:rFonts w:ascii="Arial" w:hAnsi="Arial" w:cs="Arial"/>
        </w:rPr>
      </w:pPr>
      <w:r w:rsidRPr="003654BE">
        <w:rPr>
          <w:rFonts w:ascii="Arial" w:hAnsi="Arial" w:cs="Arial"/>
          <w:u w:val="dotted"/>
        </w:rPr>
        <w:t>zjišťovací</w:t>
      </w:r>
      <w:r w:rsidRPr="003654BE">
        <w:rPr>
          <w:rFonts w:ascii="Arial" w:hAnsi="Arial" w:cs="Arial"/>
        </w:rPr>
        <w:t xml:space="preserve"> </w:t>
      </w:r>
      <w:r w:rsidR="009679B3" w:rsidRPr="003654BE">
        <w:rPr>
          <w:rFonts w:ascii="Arial" w:hAnsi="Arial" w:cs="Arial"/>
        </w:rPr>
        <w:t xml:space="preserve">- pomocí spojky </w:t>
      </w:r>
      <w:proofErr w:type="spellStart"/>
      <w:r w:rsidRPr="003654BE">
        <w:rPr>
          <w:rFonts w:ascii="Arial" w:hAnsi="Arial" w:cs="Arial"/>
        </w:rPr>
        <w:t>if</w:t>
      </w:r>
      <w:proofErr w:type="spellEnd"/>
      <w:r w:rsidRPr="003654BE">
        <w:rPr>
          <w:rFonts w:ascii="Arial" w:hAnsi="Arial" w:cs="Arial"/>
        </w:rPr>
        <w:t>/</w:t>
      </w:r>
      <w:proofErr w:type="spellStart"/>
      <w:r w:rsidRPr="003654BE">
        <w:rPr>
          <w:rFonts w:ascii="Arial" w:hAnsi="Arial" w:cs="Arial"/>
        </w:rPr>
        <w:t>whether</w:t>
      </w:r>
      <w:proofErr w:type="spellEnd"/>
      <w:r w:rsidRPr="003654BE">
        <w:rPr>
          <w:rFonts w:ascii="Arial" w:hAnsi="Arial" w:cs="Arial"/>
        </w:rPr>
        <w:t xml:space="preserve">, vedlejší věta </w:t>
      </w:r>
      <w:r w:rsidRPr="003654BE">
        <w:rPr>
          <w:rFonts w:ascii="Arial" w:hAnsi="Arial" w:cs="Arial"/>
          <w:u w:val="single"/>
        </w:rPr>
        <w:t xml:space="preserve">musí mít slovosled oznamovací </w:t>
      </w:r>
      <w:r w:rsidR="008F68CD" w:rsidRPr="003654BE">
        <w:rPr>
          <w:rFonts w:ascii="Arial" w:hAnsi="Arial" w:cs="Arial"/>
          <w:u w:val="single"/>
        </w:rPr>
        <w:t>věty</w:t>
      </w:r>
      <w:r w:rsidR="003654BE" w:rsidRPr="003654BE">
        <w:rPr>
          <w:rFonts w:ascii="Arial" w:hAnsi="Arial" w:cs="Arial"/>
          <w:u w:val="single"/>
        </w:rPr>
        <w:t xml:space="preserve">, </w:t>
      </w:r>
      <w:r w:rsidR="003654BE" w:rsidRPr="003654BE">
        <w:rPr>
          <w:rFonts w:ascii="Arial" w:hAnsi="Arial" w:cs="Arial"/>
        </w:rPr>
        <w:t>tedy PODMĚT +</w:t>
      </w:r>
      <w:r w:rsidR="003D5FE1">
        <w:rPr>
          <w:rFonts w:ascii="Arial" w:hAnsi="Arial" w:cs="Arial"/>
        </w:rPr>
        <w:t xml:space="preserve"> PŘÍSUDEK + DALŠÍ VĚTNÉ ČLENY</w:t>
      </w:r>
    </w:p>
    <w:p w:rsidR="00D97C34" w:rsidRPr="003654BE" w:rsidRDefault="008F68CD" w:rsidP="003654BE">
      <w:pPr>
        <w:pStyle w:val="Odstavecseseznamem"/>
        <w:spacing w:after="0"/>
        <w:ind w:left="1440"/>
        <w:rPr>
          <w:rFonts w:ascii="Arial" w:hAnsi="Arial" w:cs="Arial"/>
          <w:i/>
          <w:iCs/>
          <w:lang w:val="en-GB"/>
        </w:rPr>
      </w:pPr>
      <w:r w:rsidRPr="003654BE">
        <w:rPr>
          <w:rFonts w:ascii="Arial" w:hAnsi="Arial" w:cs="Arial"/>
          <w:lang w:val="en-GB"/>
        </w:rPr>
        <w:t>“</w:t>
      </w:r>
      <w:r w:rsidR="00D97C34" w:rsidRPr="003654BE">
        <w:rPr>
          <w:rFonts w:ascii="Arial" w:hAnsi="Arial" w:cs="Arial"/>
          <w:lang w:val="en-GB"/>
        </w:rPr>
        <w:t>Are you going to his party?</w:t>
      </w:r>
      <w:r w:rsidRPr="003654BE">
        <w:rPr>
          <w:rFonts w:ascii="Arial" w:hAnsi="Arial" w:cs="Arial"/>
          <w:lang w:val="en-GB"/>
        </w:rPr>
        <w:t>”</w:t>
      </w:r>
      <w:r w:rsidR="009679B3" w:rsidRPr="003654BE">
        <w:rPr>
          <w:rFonts w:ascii="Arial" w:hAnsi="Arial" w:cs="Arial"/>
          <w:lang w:val="en-GB"/>
        </w:rPr>
        <w:t xml:space="preserve"> she </w:t>
      </w:r>
      <w:r w:rsidR="00D97C34" w:rsidRPr="003654BE">
        <w:rPr>
          <w:rFonts w:ascii="Arial" w:hAnsi="Arial" w:cs="Arial"/>
          <w:lang w:val="en-GB"/>
        </w:rPr>
        <w:t>asked</w:t>
      </w:r>
      <w:r w:rsidR="009679B3" w:rsidRPr="003654BE">
        <w:rPr>
          <w:rFonts w:ascii="Arial" w:hAnsi="Arial" w:cs="Arial"/>
          <w:lang w:val="en-GB"/>
        </w:rPr>
        <w:t xml:space="preserve">.  → </w:t>
      </w:r>
      <w:proofErr w:type="gramStart"/>
      <w:r w:rsidR="009679B3" w:rsidRPr="003654BE">
        <w:rPr>
          <w:rFonts w:ascii="Arial" w:hAnsi="Arial" w:cs="Arial"/>
          <w:i/>
          <w:iCs/>
          <w:lang w:val="en-GB"/>
        </w:rPr>
        <w:t>She</w:t>
      </w:r>
      <w:proofErr w:type="gramEnd"/>
      <w:r w:rsidR="009679B3" w:rsidRPr="003654BE">
        <w:rPr>
          <w:rFonts w:ascii="Arial" w:hAnsi="Arial" w:cs="Arial"/>
          <w:i/>
          <w:iCs/>
          <w:lang w:val="en-GB"/>
        </w:rPr>
        <w:t xml:space="preserve"> </w:t>
      </w:r>
      <w:r w:rsidR="00D97C34" w:rsidRPr="003654BE">
        <w:rPr>
          <w:rFonts w:ascii="Arial" w:hAnsi="Arial" w:cs="Arial"/>
          <w:i/>
          <w:iCs/>
          <w:lang w:val="en-GB"/>
        </w:rPr>
        <w:t xml:space="preserve">asked </w:t>
      </w:r>
      <w:r w:rsidR="00D97C34" w:rsidRPr="003654BE">
        <w:rPr>
          <w:rFonts w:ascii="Arial" w:hAnsi="Arial" w:cs="Arial"/>
          <w:i/>
          <w:iCs/>
          <w:highlight w:val="yellow"/>
          <w:lang w:val="en-GB"/>
        </w:rPr>
        <w:t>if</w:t>
      </w:r>
      <w:r w:rsidR="00D97C34" w:rsidRPr="003654BE">
        <w:rPr>
          <w:rFonts w:ascii="Arial" w:hAnsi="Arial" w:cs="Arial"/>
          <w:i/>
          <w:iCs/>
          <w:lang w:val="en-GB"/>
        </w:rPr>
        <w:t xml:space="preserve"> </w:t>
      </w:r>
      <w:r w:rsidR="00D97C34" w:rsidRPr="003654BE">
        <w:rPr>
          <w:rFonts w:ascii="Arial" w:hAnsi="Arial" w:cs="Arial"/>
          <w:i/>
          <w:iCs/>
          <w:highlight w:val="cyan"/>
          <w:lang w:val="en-GB"/>
        </w:rPr>
        <w:t>I</w:t>
      </w:r>
      <w:r w:rsidR="00D97C34" w:rsidRPr="003654BE">
        <w:rPr>
          <w:rFonts w:ascii="Arial" w:hAnsi="Arial" w:cs="Arial"/>
          <w:i/>
          <w:iCs/>
          <w:lang w:val="en-GB"/>
        </w:rPr>
        <w:t xml:space="preserve"> </w:t>
      </w:r>
      <w:r w:rsidR="00D97C34" w:rsidRPr="003654BE">
        <w:rPr>
          <w:rFonts w:ascii="Arial" w:hAnsi="Arial" w:cs="Arial"/>
          <w:i/>
          <w:iCs/>
          <w:highlight w:val="green"/>
          <w:lang w:val="en-GB"/>
        </w:rPr>
        <w:t>was going</w:t>
      </w:r>
      <w:r w:rsidR="00D97C34" w:rsidRPr="003654BE">
        <w:rPr>
          <w:rFonts w:ascii="Arial" w:hAnsi="Arial" w:cs="Arial"/>
          <w:i/>
          <w:iCs/>
          <w:lang w:val="en-GB"/>
        </w:rPr>
        <w:t xml:space="preserve"> to his party. </w:t>
      </w:r>
    </w:p>
    <w:p w:rsidR="009679B3" w:rsidRPr="00EB535A" w:rsidRDefault="009679B3" w:rsidP="009679B3">
      <w:pPr>
        <w:spacing w:after="0"/>
        <w:rPr>
          <w:rFonts w:ascii="Arial" w:hAnsi="Arial" w:cs="Arial"/>
          <w:lang w:val="en-GB"/>
        </w:rPr>
      </w:pPr>
    </w:p>
    <w:p w:rsidR="00D97C34" w:rsidRPr="003654BE" w:rsidRDefault="00D97C34" w:rsidP="003654BE">
      <w:pPr>
        <w:pStyle w:val="Odstavecseseznamem"/>
        <w:numPr>
          <w:ilvl w:val="0"/>
          <w:numId w:val="4"/>
        </w:numPr>
        <w:spacing w:after="0"/>
        <w:rPr>
          <w:rFonts w:ascii="Arial" w:hAnsi="Arial" w:cs="Arial"/>
        </w:rPr>
      </w:pPr>
      <w:r w:rsidRPr="003654BE">
        <w:rPr>
          <w:rFonts w:ascii="Arial" w:hAnsi="Arial" w:cs="Arial"/>
          <w:u w:val="dotted"/>
        </w:rPr>
        <w:t>doplňovací</w:t>
      </w:r>
      <w:r w:rsidRPr="003654BE">
        <w:rPr>
          <w:rFonts w:ascii="Arial" w:hAnsi="Arial" w:cs="Arial"/>
        </w:rPr>
        <w:t xml:space="preserve"> - </w:t>
      </w:r>
      <w:r w:rsidR="009C76AA" w:rsidRPr="003654BE">
        <w:rPr>
          <w:rFonts w:ascii="Arial" w:hAnsi="Arial" w:cs="Arial"/>
        </w:rPr>
        <w:t>p</w:t>
      </w:r>
      <w:r w:rsidRPr="003654BE">
        <w:rPr>
          <w:rFonts w:ascii="Arial" w:hAnsi="Arial" w:cs="Arial"/>
        </w:rPr>
        <w:t xml:space="preserve">omocí </w:t>
      </w:r>
      <w:r w:rsidR="009C76AA" w:rsidRPr="003654BE">
        <w:rPr>
          <w:rFonts w:ascii="Arial" w:hAnsi="Arial" w:cs="Arial"/>
        </w:rPr>
        <w:t xml:space="preserve">tázacího zájmena z původní věty, vedlejší věta </w:t>
      </w:r>
      <w:r w:rsidR="009C76AA" w:rsidRPr="003654BE">
        <w:rPr>
          <w:rFonts w:ascii="Arial" w:hAnsi="Arial" w:cs="Arial"/>
          <w:u w:val="single"/>
        </w:rPr>
        <w:t xml:space="preserve">musí mít slovosled oznamovací </w:t>
      </w:r>
      <w:r w:rsidR="008F68CD" w:rsidRPr="003654BE">
        <w:rPr>
          <w:rFonts w:ascii="Arial" w:hAnsi="Arial" w:cs="Arial"/>
          <w:u w:val="single"/>
        </w:rPr>
        <w:t>věty</w:t>
      </w:r>
      <w:r w:rsidR="003654BE" w:rsidRPr="003654BE">
        <w:rPr>
          <w:rFonts w:ascii="Arial" w:hAnsi="Arial" w:cs="Arial"/>
        </w:rPr>
        <w:t xml:space="preserve">, tedy PODMĚT + PŘÍSUDEK + DALŠÍ VĚTNÉ ČLENY </w:t>
      </w:r>
    </w:p>
    <w:p w:rsidR="00D97C34" w:rsidRPr="003654BE" w:rsidRDefault="008F68CD" w:rsidP="003654BE">
      <w:pPr>
        <w:pStyle w:val="Odstavecseseznamem"/>
        <w:spacing w:after="0"/>
        <w:ind w:left="1440"/>
        <w:rPr>
          <w:rFonts w:ascii="Arial" w:hAnsi="Arial" w:cs="Arial"/>
          <w:i/>
          <w:iCs/>
          <w:lang w:val="en-GB"/>
        </w:rPr>
      </w:pPr>
      <w:r w:rsidRPr="003654BE">
        <w:rPr>
          <w:rFonts w:ascii="Arial" w:hAnsi="Arial" w:cs="Arial"/>
          <w:lang w:val="en-GB"/>
        </w:rPr>
        <w:t>“</w:t>
      </w:r>
      <w:r w:rsidR="003654BE" w:rsidRPr="003654BE">
        <w:rPr>
          <w:rFonts w:ascii="Arial" w:hAnsi="Arial" w:cs="Arial"/>
          <w:lang w:val="en-GB"/>
        </w:rPr>
        <w:t>Where did you go yesterday</w:t>
      </w:r>
      <w:r w:rsidR="009C76AA" w:rsidRPr="003654BE">
        <w:rPr>
          <w:rFonts w:ascii="Arial" w:hAnsi="Arial" w:cs="Arial"/>
          <w:lang w:val="en-GB"/>
        </w:rPr>
        <w:t>?</w:t>
      </w:r>
      <w:r w:rsidRPr="003654BE">
        <w:rPr>
          <w:rFonts w:ascii="Arial" w:hAnsi="Arial" w:cs="Arial"/>
          <w:lang w:val="en-GB"/>
        </w:rPr>
        <w:t>”</w:t>
      </w:r>
      <w:r w:rsidR="00D97C34" w:rsidRPr="003654BE">
        <w:rPr>
          <w:rFonts w:ascii="Arial" w:hAnsi="Arial" w:cs="Arial"/>
          <w:lang w:val="en-GB"/>
        </w:rPr>
        <w:t xml:space="preserve"> she asked.  → </w:t>
      </w:r>
      <w:proofErr w:type="gramStart"/>
      <w:r w:rsidR="00D97C34" w:rsidRPr="003654BE">
        <w:rPr>
          <w:rFonts w:ascii="Arial" w:hAnsi="Arial" w:cs="Arial"/>
          <w:i/>
          <w:iCs/>
          <w:lang w:val="en-GB"/>
        </w:rPr>
        <w:t>She</w:t>
      </w:r>
      <w:proofErr w:type="gramEnd"/>
      <w:r w:rsidR="00D97C34" w:rsidRPr="003654BE">
        <w:rPr>
          <w:rFonts w:ascii="Arial" w:hAnsi="Arial" w:cs="Arial"/>
          <w:i/>
          <w:iCs/>
          <w:lang w:val="en-GB"/>
        </w:rPr>
        <w:t xml:space="preserve"> asked</w:t>
      </w:r>
      <w:r w:rsidR="003654BE">
        <w:rPr>
          <w:rFonts w:ascii="Arial" w:hAnsi="Arial" w:cs="Arial"/>
          <w:i/>
          <w:iCs/>
          <w:lang w:val="en-GB"/>
        </w:rPr>
        <w:t xml:space="preserve"> me</w:t>
      </w:r>
      <w:r w:rsidR="00D97C34" w:rsidRPr="003654BE">
        <w:rPr>
          <w:rFonts w:ascii="Arial" w:hAnsi="Arial" w:cs="Arial"/>
          <w:i/>
          <w:iCs/>
          <w:lang w:val="en-GB"/>
        </w:rPr>
        <w:t xml:space="preserve"> </w:t>
      </w:r>
      <w:r w:rsidR="009C76AA" w:rsidRPr="003654BE">
        <w:rPr>
          <w:rFonts w:ascii="Arial" w:hAnsi="Arial" w:cs="Arial"/>
          <w:i/>
          <w:iCs/>
          <w:highlight w:val="yellow"/>
          <w:lang w:val="en-GB"/>
        </w:rPr>
        <w:t>wh</w:t>
      </w:r>
      <w:r w:rsidR="003654BE" w:rsidRPr="003654BE">
        <w:rPr>
          <w:rFonts w:ascii="Arial" w:hAnsi="Arial" w:cs="Arial"/>
          <w:i/>
          <w:iCs/>
          <w:highlight w:val="yellow"/>
          <w:lang w:val="en-GB"/>
        </w:rPr>
        <w:t>ere</w:t>
      </w:r>
      <w:r w:rsidR="003654BE" w:rsidRPr="003654BE">
        <w:rPr>
          <w:rFonts w:ascii="Arial" w:hAnsi="Arial" w:cs="Arial"/>
          <w:i/>
          <w:iCs/>
          <w:lang w:val="en-GB"/>
        </w:rPr>
        <w:t xml:space="preserve"> </w:t>
      </w:r>
      <w:r w:rsidR="003654BE" w:rsidRPr="003654BE">
        <w:rPr>
          <w:rFonts w:ascii="Arial" w:hAnsi="Arial" w:cs="Arial"/>
          <w:i/>
          <w:iCs/>
          <w:highlight w:val="cyan"/>
          <w:lang w:val="en-GB"/>
        </w:rPr>
        <w:t>I</w:t>
      </w:r>
      <w:r w:rsidR="003654BE" w:rsidRPr="003654BE">
        <w:rPr>
          <w:rFonts w:ascii="Arial" w:hAnsi="Arial" w:cs="Arial"/>
          <w:i/>
          <w:iCs/>
          <w:lang w:val="en-GB"/>
        </w:rPr>
        <w:t xml:space="preserve"> </w:t>
      </w:r>
      <w:r w:rsidR="003654BE" w:rsidRPr="003654BE">
        <w:rPr>
          <w:rFonts w:ascii="Arial" w:hAnsi="Arial" w:cs="Arial"/>
          <w:i/>
          <w:iCs/>
          <w:highlight w:val="green"/>
          <w:lang w:val="en-GB"/>
        </w:rPr>
        <w:t>went</w:t>
      </w:r>
      <w:r w:rsidR="003654BE" w:rsidRPr="003654BE">
        <w:rPr>
          <w:rFonts w:ascii="Arial" w:hAnsi="Arial" w:cs="Arial"/>
          <w:i/>
          <w:iCs/>
          <w:lang w:val="en-GB"/>
        </w:rPr>
        <w:t xml:space="preserve"> the day before.</w:t>
      </w:r>
      <w:r w:rsidR="00D97C34" w:rsidRPr="003654BE">
        <w:rPr>
          <w:rFonts w:ascii="Arial" w:hAnsi="Arial" w:cs="Arial"/>
          <w:i/>
          <w:iCs/>
          <w:lang w:val="en-GB"/>
        </w:rPr>
        <w:t xml:space="preserve"> </w:t>
      </w:r>
    </w:p>
    <w:p w:rsidR="00D97C34" w:rsidRPr="00EB535A" w:rsidRDefault="00D97C34" w:rsidP="009679B3">
      <w:pPr>
        <w:spacing w:after="0"/>
        <w:rPr>
          <w:rFonts w:ascii="Arial" w:hAnsi="Arial" w:cs="Arial"/>
          <w:lang w:val="en-GB"/>
        </w:rPr>
      </w:pPr>
    </w:p>
    <w:p w:rsidR="009C76AA" w:rsidRPr="00EB535A" w:rsidRDefault="009C76AA" w:rsidP="009C76AA">
      <w:pPr>
        <w:spacing w:after="0"/>
        <w:rPr>
          <w:rFonts w:ascii="Arial" w:hAnsi="Arial" w:cs="Arial"/>
          <w:b/>
          <w:bCs/>
          <w:u w:val="single"/>
        </w:rPr>
      </w:pPr>
      <w:r w:rsidRPr="00EB535A">
        <w:rPr>
          <w:rFonts w:ascii="Arial" w:hAnsi="Arial" w:cs="Arial"/>
          <w:b/>
          <w:bCs/>
          <w:u w:val="single"/>
        </w:rPr>
        <w:t>Převod rozkazovacích vět:</w:t>
      </w:r>
    </w:p>
    <w:p w:rsidR="009C76AA" w:rsidRPr="00EB535A" w:rsidRDefault="009C76AA" w:rsidP="009C76AA">
      <w:pPr>
        <w:spacing w:after="0"/>
        <w:rPr>
          <w:rFonts w:ascii="Arial" w:hAnsi="Arial" w:cs="Arial"/>
        </w:rPr>
      </w:pPr>
    </w:p>
    <w:p w:rsidR="009C76AA" w:rsidRPr="00EB535A" w:rsidRDefault="009C76AA" w:rsidP="009C76AA">
      <w:pPr>
        <w:spacing w:after="0"/>
        <w:rPr>
          <w:rFonts w:ascii="Arial" w:hAnsi="Arial" w:cs="Arial"/>
        </w:rPr>
      </w:pPr>
      <w:r w:rsidRPr="00EB535A">
        <w:rPr>
          <w:rFonts w:ascii="Arial" w:hAnsi="Arial" w:cs="Arial"/>
        </w:rPr>
        <w:t xml:space="preserve"> - pomocí infinitivu</w:t>
      </w:r>
    </w:p>
    <w:p w:rsidR="00A04F55" w:rsidRPr="00FF77FC" w:rsidRDefault="00FF77FC" w:rsidP="009C76A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8F68CD">
        <w:rPr>
          <w:rFonts w:ascii="Arial" w:hAnsi="Arial" w:cs="Arial"/>
          <w:lang w:val="en-GB"/>
        </w:rPr>
        <w:t>“</w:t>
      </w:r>
      <w:r w:rsidR="00A04F55" w:rsidRPr="00EB535A">
        <w:rPr>
          <w:rFonts w:ascii="Arial" w:hAnsi="Arial" w:cs="Arial"/>
          <w:lang w:val="en-GB"/>
        </w:rPr>
        <w:t>Go to the shops,</w:t>
      </w:r>
      <w:r w:rsidR="008F68CD">
        <w:rPr>
          <w:rFonts w:ascii="Arial" w:hAnsi="Arial" w:cs="Arial"/>
          <w:lang w:val="en-GB"/>
        </w:rPr>
        <w:t>”</w:t>
      </w:r>
      <w:r w:rsidR="00A04F55" w:rsidRPr="00EB535A">
        <w:rPr>
          <w:rFonts w:ascii="Arial" w:hAnsi="Arial" w:cs="Arial"/>
          <w:lang w:val="en-GB"/>
        </w:rPr>
        <w:t xml:space="preserve"> she said.  → </w:t>
      </w:r>
      <w:r w:rsidR="00A04F55" w:rsidRPr="00EB535A">
        <w:rPr>
          <w:rFonts w:ascii="Arial" w:hAnsi="Arial" w:cs="Arial"/>
          <w:i/>
          <w:iCs/>
          <w:lang w:val="en-GB"/>
        </w:rPr>
        <w:t>She told me to go to the shops.</w:t>
      </w:r>
    </w:p>
    <w:p w:rsidR="009679B3" w:rsidRDefault="009679B3" w:rsidP="009679B3">
      <w:pPr>
        <w:spacing w:after="0"/>
        <w:rPr>
          <w:rFonts w:ascii="Arial" w:hAnsi="Arial" w:cs="Arial"/>
          <w:lang w:val="en-GB"/>
        </w:rPr>
      </w:pPr>
    </w:p>
    <w:p w:rsidR="003654BE" w:rsidRDefault="003654BE" w:rsidP="009679B3">
      <w:pPr>
        <w:spacing w:after="0"/>
        <w:rPr>
          <w:rFonts w:ascii="Arial" w:hAnsi="Arial" w:cs="Arial"/>
          <w:lang w:val="en-GB"/>
        </w:rPr>
      </w:pPr>
    </w:p>
    <w:p w:rsidR="003654BE" w:rsidRDefault="003654BE" w:rsidP="009679B3">
      <w:pPr>
        <w:spacing w:after="0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_____________________________________________________________________________________________________________________</w:t>
      </w:r>
    </w:p>
    <w:p w:rsidR="003654BE" w:rsidRDefault="003654BE" w:rsidP="009679B3">
      <w:pPr>
        <w:spacing w:after="0"/>
        <w:rPr>
          <w:rFonts w:ascii="Arial" w:hAnsi="Arial" w:cs="Arial"/>
          <w:lang w:val="en-GB"/>
        </w:rPr>
      </w:pPr>
    </w:p>
    <w:p w:rsidR="003654BE" w:rsidRDefault="003654BE" w:rsidP="003654BE">
      <w:pPr>
        <w:spacing w:after="0"/>
        <w:jc w:val="both"/>
        <w:rPr>
          <w:rFonts w:ascii="Arial" w:hAnsi="Arial" w:cs="Arial"/>
        </w:rPr>
      </w:pPr>
      <w:r w:rsidRPr="003654BE">
        <w:rPr>
          <w:rFonts w:ascii="Arial" w:hAnsi="Arial" w:cs="Arial"/>
        </w:rPr>
        <w:t xml:space="preserve">!!! Pozor, </w:t>
      </w:r>
      <w:r>
        <w:rPr>
          <w:rFonts w:ascii="Arial" w:hAnsi="Arial" w:cs="Arial"/>
        </w:rPr>
        <w:t>i</w:t>
      </w:r>
      <w:r w:rsidRPr="003654B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když nedochází v přepisu k</w:t>
      </w:r>
      <w:r w:rsidRPr="003654BE">
        <w:rPr>
          <w:rFonts w:ascii="Arial" w:hAnsi="Arial" w:cs="Arial"/>
        </w:rPr>
        <w:t>e změně času</w:t>
      </w:r>
      <w:r>
        <w:rPr>
          <w:rFonts w:ascii="Arial" w:hAnsi="Arial" w:cs="Arial"/>
        </w:rPr>
        <w:t xml:space="preserve"> a dalších výrazů (</w:t>
      </w:r>
      <w:r w:rsidRPr="003654BE">
        <w:rPr>
          <w:rFonts w:ascii="Arial" w:hAnsi="Arial" w:cs="Arial"/>
        </w:rPr>
        <w:t>protože uvozovací sloveso není v minulém čase</w:t>
      </w:r>
      <w:r>
        <w:rPr>
          <w:rFonts w:ascii="Arial" w:hAnsi="Arial" w:cs="Arial"/>
        </w:rPr>
        <w:t>)</w:t>
      </w:r>
      <w:r w:rsidRPr="003654BE">
        <w:rPr>
          <w:rFonts w:ascii="Arial" w:hAnsi="Arial" w:cs="Arial"/>
        </w:rPr>
        <w:t xml:space="preserve">, vedlejší věta </w:t>
      </w:r>
      <w:r w:rsidRPr="003654BE">
        <w:rPr>
          <w:rFonts w:ascii="Arial" w:hAnsi="Arial" w:cs="Arial"/>
          <w:u w:val="single"/>
        </w:rPr>
        <w:t xml:space="preserve">musí </w:t>
      </w:r>
      <w:r>
        <w:rPr>
          <w:rFonts w:ascii="Arial" w:hAnsi="Arial" w:cs="Arial"/>
          <w:u w:val="single"/>
        </w:rPr>
        <w:t xml:space="preserve">stále </w:t>
      </w:r>
      <w:r w:rsidRPr="003654BE">
        <w:rPr>
          <w:rFonts w:ascii="Arial" w:hAnsi="Arial" w:cs="Arial"/>
          <w:u w:val="single"/>
        </w:rPr>
        <w:t>mít slovosled oznamovací věty</w:t>
      </w:r>
      <w:r w:rsidRPr="003654BE">
        <w:rPr>
          <w:rFonts w:ascii="Arial" w:hAnsi="Arial" w:cs="Arial"/>
        </w:rPr>
        <w:t>!!</w:t>
      </w:r>
      <w:r>
        <w:rPr>
          <w:rFonts w:ascii="Arial" w:hAnsi="Arial" w:cs="Arial"/>
        </w:rPr>
        <w:t xml:space="preserve"> – tedy PODMĚT + PŘÍSUDEK + DALŠÍ VĚTNÉ ČLENY </w:t>
      </w:r>
    </w:p>
    <w:p w:rsidR="003654BE" w:rsidRDefault="003654BE" w:rsidP="003654BE">
      <w:pPr>
        <w:spacing w:after="0"/>
        <w:jc w:val="both"/>
        <w:rPr>
          <w:rFonts w:ascii="Arial" w:hAnsi="Arial" w:cs="Arial"/>
        </w:rPr>
      </w:pPr>
    </w:p>
    <w:p w:rsidR="003654BE" w:rsidRPr="003654BE" w:rsidRDefault="003654BE" w:rsidP="003654BE">
      <w:pPr>
        <w:spacing w:after="0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He always says, “Why do you laugh so much?” → </w:t>
      </w:r>
      <w:r w:rsidRPr="00C6565F">
        <w:rPr>
          <w:rFonts w:ascii="Arial" w:hAnsi="Arial" w:cs="Arial"/>
          <w:i/>
          <w:lang w:val="en-GB"/>
        </w:rPr>
        <w:t xml:space="preserve">He always asks </w:t>
      </w:r>
      <w:r w:rsidRPr="00C6565F">
        <w:rPr>
          <w:rFonts w:ascii="Arial" w:hAnsi="Arial" w:cs="Arial"/>
          <w:i/>
          <w:highlight w:val="yellow"/>
          <w:lang w:val="en-GB"/>
        </w:rPr>
        <w:t>why</w:t>
      </w:r>
      <w:r w:rsidRPr="00C6565F">
        <w:rPr>
          <w:rFonts w:ascii="Arial" w:hAnsi="Arial" w:cs="Arial"/>
          <w:i/>
          <w:lang w:val="en-GB"/>
        </w:rPr>
        <w:t xml:space="preserve"> </w:t>
      </w:r>
      <w:r w:rsidRPr="00C6565F">
        <w:rPr>
          <w:rFonts w:ascii="Arial" w:hAnsi="Arial" w:cs="Arial"/>
          <w:i/>
          <w:highlight w:val="cyan"/>
          <w:lang w:val="en-GB"/>
        </w:rPr>
        <w:t>I</w:t>
      </w:r>
      <w:r w:rsidRPr="00C6565F">
        <w:rPr>
          <w:rFonts w:ascii="Arial" w:hAnsi="Arial" w:cs="Arial"/>
          <w:i/>
          <w:lang w:val="en-GB"/>
        </w:rPr>
        <w:t xml:space="preserve"> </w:t>
      </w:r>
      <w:r w:rsidRPr="00C6565F">
        <w:rPr>
          <w:rFonts w:ascii="Arial" w:hAnsi="Arial" w:cs="Arial"/>
          <w:i/>
          <w:highlight w:val="green"/>
          <w:lang w:val="en-GB"/>
        </w:rPr>
        <w:t>laugh</w:t>
      </w:r>
      <w:r w:rsidRPr="00C6565F">
        <w:rPr>
          <w:rFonts w:ascii="Arial" w:hAnsi="Arial" w:cs="Arial"/>
          <w:i/>
          <w:lang w:val="en-GB"/>
        </w:rPr>
        <w:t xml:space="preserve"> so much.</w:t>
      </w:r>
    </w:p>
    <w:sectPr w:rsidR="003654BE" w:rsidRPr="003654BE" w:rsidSect="009C2649">
      <w:pgSz w:w="16838" w:h="11906" w:orient="landscape"/>
      <w:pgMar w:top="709" w:right="1418" w:bottom="709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3F75FC"/>
    <w:multiLevelType w:val="hybridMultilevel"/>
    <w:tmpl w:val="D6FE73F8"/>
    <w:lvl w:ilvl="0" w:tplc="C3E824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912D33"/>
    <w:multiLevelType w:val="hybridMultilevel"/>
    <w:tmpl w:val="8E3050AA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9E4E50"/>
    <w:multiLevelType w:val="hybridMultilevel"/>
    <w:tmpl w:val="20C468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FF3EAB"/>
    <w:multiLevelType w:val="hybridMultilevel"/>
    <w:tmpl w:val="F19A2B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950BA5"/>
    <w:multiLevelType w:val="hybridMultilevel"/>
    <w:tmpl w:val="6B7E407A"/>
    <w:lvl w:ilvl="0" w:tplc="9A54F24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E81C15C8">
      <w:start w:val="1"/>
      <w:numFmt w:val="bullet"/>
      <w:lvlText w:val="-"/>
      <w:lvlJc w:val="left"/>
      <w:pPr>
        <w:ind w:left="1140" w:hanging="360"/>
      </w:pPr>
      <w:rPr>
        <w:rFonts w:ascii="Arial" w:eastAsiaTheme="minorHAnsi" w:hAnsi="Arial" w:cs="Arial" w:hint="default"/>
        <w:i w:val="0"/>
      </w:r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80088"/>
    <w:rsid w:val="000119A8"/>
    <w:rsid w:val="000F3930"/>
    <w:rsid w:val="00170A43"/>
    <w:rsid w:val="002058A0"/>
    <w:rsid w:val="00270190"/>
    <w:rsid w:val="00311D62"/>
    <w:rsid w:val="003654BE"/>
    <w:rsid w:val="003D5FE1"/>
    <w:rsid w:val="003E0045"/>
    <w:rsid w:val="003F2948"/>
    <w:rsid w:val="00491E3B"/>
    <w:rsid w:val="005F77AE"/>
    <w:rsid w:val="0068005F"/>
    <w:rsid w:val="006A782B"/>
    <w:rsid w:val="006B7794"/>
    <w:rsid w:val="00764BC7"/>
    <w:rsid w:val="007A6397"/>
    <w:rsid w:val="007F2DA3"/>
    <w:rsid w:val="0083345D"/>
    <w:rsid w:val="00842FEA"/>
    <w:rsid w:val="008B341A"/>
    <w:rsid w:val="008C1A17"/>
    <w:rsid w:val="008F242E"/>
    <w:rsid w:val="008F68CD"/>
    <w:rsid w:val="00920DEA"/>
    <w:rsid w:val="009258C3"/>
    <w:rsid w:val="0093235D"/>
    <w:rsid w:val="009679B3"/>
    <w:rsid w:val="009C2649"/>
    <w:rsid w:val="009C76AA"/>
    <w:rsid w:val="00A04F55"/>
    <w:rsid w:val="00A829C1"/>
    <w:rsid w:val="00C01D73"/>
    <w:rsid w:val="00C137E9"/>
    <w:rsid w:val="00C6565F"/>
    <w:rsid w:val="00C80088"/>
    <w:rsid w:val="00CC09EE"/>
    <w:rsid w:val="00D9460E"/>
    <w:rsid w:val="00D97C34"/>
    <w:rsid w:val="00DB4E37"/>
    <w:rsid w:val="00E958BD"/>
    <w:rsid w:val="00EB4D81"/>
    <w:rsid w:val="00EB535A"/>
    <w:rsid w:val="00FB1FD4"/>
    <w:rsid w:val="00FF7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5:docId w15:val="{4D9A1C3C-E3F7-4868-9432-08E2E262B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A782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F29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ECECA7-98F0-493F-AB59-8EE597B2B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987</TotalTime>
  <Pages>3</Pages>
  <Words>719</Words>
  <Characters>4244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popelka</dc:creator>
  <cp:lastModifiedBy>Hana Ash</cp:lastModifiedBy>
  <cp:revision>40</cp:revision>
  <cp:lastPrinted>2016-05-03T18:47:00Z</cp:lastPrinted>
  <dcterms:created xsi:type="dcterms:W3CDTF">2016-05-03T17:30:00Z</dcterms:created>
  <dcterms:modified xsi:type="dcterms:W3CDTF">2018-01-03T09:24:00Z</dcterms:modified>
</cp:coreProperties>
</file>