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1780FCDF" w:rsidR="006B4DFE" w:rsidRPr="00ED15D4" w:rsidRDefault="006B4DFE" w:rsidP="00ED15D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Prologus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2BAEA7DF" w14:textId="709CD5B8" w:rsidR="00ED15D4" w:rsidRPr="00ED15D4" w:rsidRDefault="00ED15D4" w:rsidP="00C85240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(C)</w:t>
      </w:r>
    </w:p>
    <w:p w14:paraId="29CD566C" w14:textId="77777777" w:rsidR="008342F2" w:rsidRDefault="008342F2" w:rsidP="008342F2">
      <w:pPr>
        <w:jc w:val="both"/>
        <w:rPr>
          <w:sz w:val="27"/>
          <w:szCs w:val="27"/>
        </w:rPr>
      </w:pPr>
      <w:r w:rsidRPr="00C85240">
        <w:rPr>
          <w:sz w:val="27"/>
          <w:szCs w:val="27"/>
        </w:rPr>
        <w:t>Hugoni militi</w:t>
      </w:r>
      <w:r w:rsidRPr="00C85240">
        <w:rPr>
          <w:color w:val="FF0000"/>
          <w:sz w:val="27"/>
          <w:szCs w:val="27"/>
        </w:rPr>
        <w:t xml:space="preserve"> Christi, et magistro Militiae Christi, </w:t>
      </w:r>
      <w:r w:rsidRPr="00C85240">
        <w:rPr>
          <w:sz w:val="27"/>
          <w:szCs w:val="27"/>
        </w:rPr>
        <w:t>Bernardus</w:t>
      </w:r>
      <w:r w:rsidRPr="00C85240">
        <w:rPr>
          <w:color w:val="FF0000"/>
          <w:sz w:val="27"/>
          <w:szCs w:val="27"/>
        </w:rPr>
        <w:t xml:space="preserve"> Clarae-Vallis solo nomine </w:t>
      </w:r>
      <w:r w:rsidRPr="00C85240">
        <w:rPr>
          <w:sz w:val="27"/>
          <w:szCs w:val="27"/>
        </w:rPr>
        <w:t>abbas</w:t>
      </w:r>
      <w:r w:rsidRPr="00C85240">
        <w:rPr>
          <w:color w:val="00B050"/>
          <w:sz w:val="27"/>
          <w:szCs w:val="27"/>
        </w:rPr>
        <w:t>, bonum certamen certare</w:t>
      </w:r>
      <w:r w:rsidRPr="00C85240">
        <w:rPr>
          <w:sz w:val="27"/>
          <w:szCs w:val="27"/>
        </w:rPr>
        <w:t>.</w:t>
      </w:r>
      <w:r w:rsidRPr="00C85240">
        <w:rPr>
          <w:color w:val="FF0000"/>
          <w:sz w:val="27"/>
          <w:szCs w:val="27"/>
        </w:rPr>
        <w:t xml:space="preserve"> Semel, et secundo, et tertio</w:t>
      </w:r>
      <w:r w:rsidRPr="00C85240">
        <w:rPr>
          <w:color w:val="00B050"/>
          <w:sz w:val="27"/>
          <w:szCs w:val="27"/>
        </w:rPr>
        <w:t xml:space="preserve">, ni fallor, </w:t>
      </w:r>
      <w:r w:rsidRPr="00C85240">
        <w:rPr>
          <w:sz w:val="27"/>
          <w:szCs w:val="27"/>
        </w:rPr>
        <w:t>petiisti a me, Hugo charissime, ut tibi</w:t>
      </w:r>
      <w:r w:rsidRPr="00C85240">
        <w:rPr>
          <w:color w:val="FF0000"/>
          <w:sz w:val="27"/>
          <w:szCs w:val="27"/>
        </w:rPr>
        <w:t xml:space="preserve"> tuisque commilitonibus </w:t>
      </w:r>
      <w:r w:rsidRPr="00C85240">
        <w:rPr>
          <w:sz w:val="27"/>
          <w:szCs w:val="27"/>
        </w:rPr>
        <w:t>scriberem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exhortationis sermonem; et adversus hostilem tyrannidem</w:t>
      </w:r>
      <w:r w:rsidRPr="00C85240">
        <w:rPr>
          <w:color w:val="FF0000"/>
          <w:sz w:val="27"/>
          <w:szCs w:val="27"/>
        </w:rPr>
        <w:t xml:space="preserve">, quia lanceam non liceret, </w:t>
      </w:r>
      <w:r w:rsidRPr="00C85240">
        <w:rPr>
          <w:sz w:val="27"/>
          <w:szCs w:val="27"/>
        </w:rPr>
        <w:t>stylum vibrarem</w:t>
      </w:r>
      <w:r w:rsidRPr="00C85240">
        <w:rPr>
          <w:color w:val="FF0000"/>
          <w:sz w:val="27"/>
          <w:szCs w:val="27"/>
        </w:rPr>
        <w:t xml:space="preserve">: </w:t>
      </w:r>
      <w:r w:rsidRPr="008342F2">
        <w:rPr>
          <w:color w:val="00B050"/>
          <w:sz w:val="27"/>
          <w:szCs w:val="27"/>
        </w:rPr>
        <w:t xml:space="preserve">asserens vobis non parum fore adjutorii, si </w:t>
      </w:r>
      <w:r w:rsidRPr="008342F2">
        <w:rPr>
          <w:color w:val="FF0000"/>
          <w:sz w:val="27"/>
          <w:szCs w:val="27"/>
        </w:rPr>
        <w:t xml:space="preserve">quos armis non possum, </w:t>
      </w:r>
      <w:r w:rsidRPr="00C85240">
        <w:rPr>
          <w:color w:val="FF0000"/>
          <w:sz w:val="27"/>
          <w:szCs w:val="27"/>
        </w:rPr>
        <w:t xml:space="preserve">litteris animarem. </w:t>
      </w:r>
      <w:r w:rsidRPr="00C85240">
        <w:rPr>
          <w:sz w:val="27"/>
          <w:szCs w:val="27"/>
        </w:rPr>
        <w:t>Distuli</w:t>
      </w:r>
      <w:r w:rsidRPr="00C85240">
        <w:rPr>
          <w:color w:val="FF0000"/>
          <w:sz w:val="27"/>
          <w:szCs w:val="27"/>
        </w:rPr>
        <w:t xml:space="preserve"> sane </w:t>
      </w:r>
      <w:r w:rsidRPr="00C85240">
        <w:rPr>
          <w:sz w:val="27"/>
          <w:szCs w:val="27"/>
        </w:rPr>
        <w:t>aliquandiu</w:t>
      </w:r>
      <w:r w:rsidRPr="00C85240">
        <w:rPr>
          <w:color w:val="FF0000"/>
          <w:sz w:val="27"/>
          <w:szCs w:val="27"/>
        </w:rPr>
        <w:t xml:space="preserve">: non quod contemnenda videretur petitio, sed </w:t>
      </w:r>
      <w:r w:rsidRPr="00C85240">
        <w:rPr>
          <w:sz w:val="27"/>
          <w:szCs w:val="27"/>
        </w:rPr>
        <w:t>ne levis praecepsque culparetur assensio, si</w:t>
      </w:r>
      <w:r w:rsidRPr="00C85240">
        <w:rPr>
          <w:color w:val="FF0000"/>
          <w:sz w:val="27"/>
          <w:szCs w:val="27"/>
        </w:rPr>
        <w:t xml:space="preserve"> quod melius melior implere sufficeret, </w:t>
      </w:r>
      <w:r w:rsidRPr="00C85240">
        <w:rPr>
          <w:sz w:val="27"/>
          <w:szCs w:val="27"/>
        </w:rPr>
        <w:t>praesumerem imperitus</w:t>
      </w:r>
      <w:r w:rsidRPr="008342F2">
        <w:rPr>
          <w:color w:val="00B050"/>
          <w:sz w:val="27"/>
          <w:szCs w:val="27"/>
        </w:rPr>
        <w:t xml:space="preserve">, et res admodum necessaria per me minus forte commoda redderetur. </w:t>
      </w:r>
      <w:r w:rsidRPr="00C85240">
        <w:rPr>
          <w:sz w:val="27"/>
          <w:szCs w:val="27"/>
        </w:rPr>
        <w:t>Verum videns me</w:t>
      </w:r>
      <w:r w:rsidRPr="00C85240">
        <w:rPr>
          <w:color w:val="FF0000"/>
          <w:sz w:val="27"/>
          <w:szCs w:val="27"/>
        </w:rPr>
        <w:t xml:space="preserve"> longa satis hujuscemodi exspectatione </w:t>
      </w:r>
      <w:r w:rsidRPr="00C85240">
        <w:rPr>
          <w:sz w:val="27"/>
          <w:szCs w:val="27"/>
        </w:rPr>
        <w:t>frustratum</w:t>
      </w:r>
      <w:r w:rsidRPr="00C85240">
        <w:rPr>
          <w:color w:val="FF0000"/>
          <w:sz w:val="27"/>
          <w:szCs w:val="27"/>
        </w:rPr>
        <w:t xml:space="preserve">, ne </w:t>
      </w:r>
      <w:r w:rsidRPr="008342F2">
        <w:rPr>
          <w:color w:val="00B050"/>
          <w:sz w:val="27"/>
          <w:szCs w:val="27"/>
        </w:rPr>
        <w:t xml:space="preserve">jam magis nolle, quam </w:t>
      </w:r>
      <w:r w:rsidRPr="00C85240">
        <w:rPr>
          <w:color w:val="FF0000"/>
          <w:sz w:val="27"/>
          <w:szCs w:val="27"/>
        </w:rPr>
        <w:t>non posse viderer</w:t>
      </w:r>
      <w:r w:rsidRPr="00C85240">
        <w:rPr>
          <w:sz w:val="27"/>
          <w:szCs w:val="27"/>
        </w:rPr>
        <w:t>, tandem ego quidem quod potui feci: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lector judicet, an satisfeci.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Quanquam</w:t>
      </w:r>
      <w:r w:rsidRPr="00C85240">
        <w:rPr>
          <w:color w:val="FF0000"/>
          <w:sz w:val="27"/>
          <w:szCs w:val="27"/>
        </w:rPr>
        <w:t xml:space="preserve"> </w:t>
      </w:r>
      <w:r w:rsidRPr="008342F2">
        <w:rPr>
          <w:color w:val="00B050"/>
          <w:sz w:val="27"/>
          <w:szCs w:val="27"/>
        </w:rPr>
        <w:t xml:space="preserve">etsi </w:t>
      </w:r>
      <w:r w:rsidRPr="00C85240">
        <w:rPr>
          <w:sz w:val="27"/>
          <w:szCs w:val="27"/>
        </w:rPr>
        <w:t>cui forte</w:t>
      </w:r>
      <w:r w:rsidRPr="00C85240">
        <w:rPr>
          <w:color w:val="FF0000"/>
          <w:sz w:val="27"/>
          <w:szCs w:val="27"/>
        </w:rPr>
        <w:t xml:space="preserve"> aut </w:t>
      </w:r>
      <w:r w:rsidRPr="00C85240">
        <w:rPr>
          <w:sz w:val="27"/>
          <w:szCs w:val="27"/>
        </w:rPr>
        <w:t>minime placeat</w:t>
      </w:r>
      <w:r w:rsidRPr="00C85240">
        <w:rPr>
          <w:color w:val="FF0000"/>
          <w:sz w:val="27"/>
          <w:szCs w:val="27"/>
        </w:rPr>
        <w:t xml:space="preserve">, aut non sufficiat; non </w:t>
      </w:r>
      <w:r w:rsidRPr="00C85240">
        <w:rPr>
          <w:sz w:val="27"/>
          <w:szCs w:val="27"/>
        </w:rPr>
        <w:t>tamen</w:t>
      </w:r>
      <w:r w:rsidRPr="00C85240">
        <w:rPr>
          <w:color w:val="FF0000"/>
          <w:sz w:val="27"/>
          <w:szCs w:val="27"/>
        </w:rPr>
        <w:t xml:space="preserve"> interest mea, qui </w:t>
      </w:r>
      <w:r w:rsidRPr="00C85240">
        <w:rPr>
          <w:sz w:val="27"/>
          <w:szCs w:val="27"/>
        </w:rPr>
        <w:t>tuae pro meo sapere non defui voluntati.</w:t>
      </w:r>
      <w:r>
        <w:rPr>
          <w:sz w:val="27"/>
          <w:szCs w:val="27"/>
        </w:rPr>
        <w:t xml:space="preserve"> </w:t>
      </w:r>
    </w:p>
    <w:p w14:paraId="49D19D4B" w14:textId="77777777" w:rsidR="006B4DFE" w:rsidRDefault="006B4DFE" w:rsidP="008342F2">
      <w:pPr>
        <w:jc w:val="both"/>
        <w:rPr>
          <w:sz w:val="27"/>
          <w:szCs w:val="27"/>
        </w:rPr>
      </w:pPr>
    </w:p>
    <w:p w14:paraId="6294BCAF" w14:textId="77777777" w:rsidR="006B4DFE" w:rsidRPr="00C85240" w:rsidRDefault="006B4DFE" w:rsidP="008342F2">
      <w:pPr>
        <w:jc w:val="both"/>
        <w:rPr>
          <w:color w:val="FF0000"/>
        </w:rPr>
      </w:pPr>
    </w:p>
    <w:p w14:paraId="36D1CDB4" w14:textId="77777777" w:rsidR="008342F2" w:rsidRPr="00C85240" w:rsidRDefault="008342F2" w:rsidP="00C85240">
      <w:pPr>
        <w:jc w:val="both"/>
        <w:rPr>
          <w:color w:val="FF0000"/>
        </w:rPr>
      </w:pPr>
    </w:p>
    <w:p w14:paraId="05814A69" w14:textId="77777777" w:rsidR="00C85240" w:rsidRPr="00C85240" w:rsidRDefault="00C85240" w:rsidP="00C85240">
      <w:pPr>
        <w:jc w:val="both"/>
        <w:rPr>
          <w:color w:val="FF0000"/>
        </w:rPr>
      </w:pPr>
    </w:p>
    <w:sectPr w:rsidR="00C85240" w:rsidRPr="00C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6B4DFE"/>
    <w:rsid w:val="00773A8C"/>
    <w:rsid w:val="008342F2"/>
    <w:rsid w:val="008C332D"/>
    <w:rsid w:val="00C85240"/>
    <w:rsid w:val="00CC786A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42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916</Characters>
  <Application>Microsoft Office Word</Application>
  <DocSecurity>0</DocSecurity>
  <Lines>19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7</cp:revision>
  <dcterms:created xsi:type="dcterms:W3CDTF">2023-12-26T16:31:00Z</dcterms:created>
  <dcterms:modified xsi:type="dcterms:W3CDTF">2023-12-26T20:57:00Z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